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E1E3A" w14:textId="4AA59D39" w:rsidR="004E2592" w:rsidRPr="00BA4E91" w:rsidRDefault="003518A7" w:rsidP="003D52B2">
      <w:pPr>
        <w:rPr>
          <w:rFonts w:ascii="Times New Roman" w:hAnsi="Times New Roman" w:cs="Times New Roman"/>
          <w:sz w:val="24"/>
          <w:szCs w:val="24"/>
          <w:lang w:val="en-US"/>
        </w:rPr>
      </w:pPr>
      <w:r w:rsidRPr="00BA4E91">
        <w:rPr>
          <w:rFonts w:ascii="Times New Roman" w:hAnsi="Times New Roman" w:cs="Times New Roman"/>
          <w:sz w:val="24"/>
          <w:szCs w:val="24"/>
          <w:lang w:val="en-US"/>
        </w:rPr>
        <w:t>In 199</w:t>
      </w:r>
      <w:r w:rsidR="00CB1BA5">
        <w:rPr>
          <w:rFonts w:ascii="Times New Roman" w:hAnsi="Times New Roman" w:cs="Times New Roman"/>
          <w:sz w:val="24"/>
          <w:szCs w:val="24"/>
          <w:lang w:val="en-US"/>
        </w:rPr>
        <w:t>4</w:t>
      </w:r>
      <w:r w:rsidR="004E2592" w:rsidRPr="00BA4E91">
        <w:rPr>
          <w:rFonts w:ascii="Times New Roman" w:hAnsi="Times New Roman" w:cs="Times New Roman"/>
          <w:sz w:val="24"/>
          <w:szCs w:val="24"/>
          <w:lang w:val="en-US"/>
        </w:rPr>
        <w:t xml:space="preserve">, Benjamins published his </w:t>
      </w:r>
      <w:r w:rsidR="004E2592" w:rsidRPr="00CB1BA5">
        <w:rPr>
          <w:rFonts w:ascii="Times New Roman" w:hAnsi="Times New Roman" w:cs="Times New Roman"/>
          <w:sz w:val="24"/>
          <w:szCs w:val="24"/>
          <w:lang w:val="en-US"/>
        </w:rPr>
        <w:t xml:space="preserve">dissertation </w:t>
      </w:r>
      <w:proofErr w:type="spellStart"/>
      <w:r w:rsidR="004E2592" w:rsidRPr="00BA4E91">
        <w:rPr>
          <w:rFonts w:ascii="Times New Roman" w:hAnsi="Times New Roman" w:cs="Times New Roman"/>
          <w:i/>
          <w:sz w:val="24"/>
          <w:szCs w:val="24"/>
          <w:lang w:val="en-US"/>
        </w:rPr>
        <w:t>Eingeordnete</w:t>
      </w:r>
      <w:proofErr w:type="spellEnd"/>
      <w:r w:rsidR="004E2592" w:rsidRPr="00BA4E91">
        <w:rPr>
          <w:rFonts w:ascii="Times New Roman" w:hAnsi="Times New Roman" w:cs="Times New Roman"/>
          <w:i/>
          <w:sz w:val="24"/>
          <w:szCs w:val="24"/>
          <w:lang w:val="en-US"/>
        </w:rPr>
        <w:t xml:space="preserve"> Freiheit, Freiheit und </w:t>
      </w:r>
      <w:proofErr w:type="spellStart"/>
      <w:r w:rsidR="004E2592" w:rsidRPr="00BA4E91">
        <w:rPr>
          <w:rFonts w:ascii="Times New Roman" w:hAnsi="Times New Roman" w:cs="Times New Roman"/>
          <w:i/>
          <w:sz w:val="24"/>
          <w:szCs w:val="24"/>
          <w:lang w:val="en-US"/>
        </w:rPr>
        <w:t>Vorsehung</w:t>
      </w:r>
      <w:proofErr w:type="spellEnd"/>
      <w:r w:rsidR="004E2592" w:rsidRPr="00BA4E91">
        <w:rPr>
          <w:rFonts w:ascii="Times New Roman" w:hAnsi="Times New Roman" w:cs="Times New Roman"/>
          <w:i/>
          <w:sz w:val="24"/>
          <w:szCs w:val="24"/>
          <w:lang w:val="en-US"/>
        </w:rPr>
        <w:t xml:space="preserve"> </w:t>
      </w:r>
      <w:proofErr w:type="spellStart"/>
      <w:r w:rsidR="004E2592" w:rsidRPr="00BA4E91">
        <w:rPr>
          <w:rFonts w:ascii="Times New Roman" w:hAnsi="Times New Roman" w:cs="Times New Roman"/>
          <w:i/>
          <w:sz w:val="24"/>
          <w:szCs w:val="24"/>
          <w:lang w:val="en-US"/>
        </w:rPr>
        <w:t>bei</w:t>
      </w:r>
      <w:proofErr w:type="spellEnd"/>
      <w:r w:rsidR="004E2592" w:rsidRPr="00BA4E91">
        <w:rPr>
          <w:rFonts w:ascii="Times New Roman" w:hAnsi="Times New Roman" w:cs="Times New Roman"/>
          <w:i/>
          <w:sz w:val="24"/>
          <w:szCs w:val="24"/>
          <w:lang w:val="en-US"/>
        </w:rPr>
        <w:t xml:space="preserve"> Origenes</w:t>
      </w:r>
      <w:r w:rsidR="004E2592" w:rsidRPr="00BA4E91">
        <w:rPr>
          <w:rFonts w:ascii="Times New Roman" w:hAnsi="Times New Roman" w:cs="Times New Roman"/>
          <w:sz w:val="24"/>
          <w:szCs w:val="24"/>
          <w:lang w:val="en-US"/>
        </w:rPr>
        <w:t xml:space="preserve">, </w:t>
      </w:r>
      <w:r w:rsidR="00CB1BA5">
        <w:rPr>
          <w:rFonts w:ascii="Times New Roman" w:hAnsi="Times New Roman" w:cs="Times New Roman"/>
          <w:sz w:val="24"/>
          <w:szCs w:val="24"/>
          <w:lang w:val="en-US"/>
        </w:rPr>
        <w:t xml:space="preserve">Leiden: Brill, </w:t>
      </w:r>
      <w:proofErr w:type="spellStart"/>
      <w:r w:rsidR="004E2592" w:rsidRPr="00BA4E91">
        <w:rPr>
          <w:rFonts w:ascii="Times New Roman" w:hAnsi="Times New Roman" w:cs="Times New Roman"/>
          <w:sz w:val="24"/>
          <w:szCs w:val="24"/>
          <w:lang w:val="en-US"/>
        </w:rPr>
        <w:t>Vigiliae</w:t>
      </w:r>
      <w:proofErr w:type="spellEnd"/>
      <w:r w:rsidR="004E2592" w:rsidRPr="00BA4E91">
        <w:rPr>
          <w:rFonts w:ascii="Times New Roman" w:hAnsi="Times New Roman" w:cs="Times New Roman"/>
          <w:sz w:val="24"/>
          <w:szCs w:val="24"/>
          <w:lang w:val="en-US"/>
        </w:rPr>
        <w:t xml:space="preserve"> </w:t>
      </w:r>
      <w:proofErr w:type="spellStart"/>
      <w:r w:rsidR="004E2592" w:rsidRPr="00BA4E91">
        <w:rPr>
          <w:rFonts w:ascii="Times New Roman" w:hAnsi="Times New Roman" w:cs="Times New Roman"/>
          <w:sz w:val="24"/>
          <w:szCs w:val="24"/>
          <w:lang w:val="en-US"/>
        </w:rPr>
        <w:t>Christianae</w:t>
      </w:r>
      <w:proofErr w:type="spellEnd"/>
      <w:r w:rsidR="004E2592" w:rsidRPr="00BA4E91">
        <w:rPr>
          <w:rFonts w:ascii="Times New Roman" w:hAnsi="Times New Roman" w:cs="Times New Roman"/>
          <w:sz w:val="24"/>
          <w:szCs w:val="24"/>
          <w:lang w:val="en-US"/>
        </w:rPr>
        <w:t xml:space="preserve">, Supplements, Volume 28. </w:t>
      </w:r>
    </w:p>
    <w:p w14:paraId="102E1E3B" w14:textId="77777777" w:rsidR="00401B00" w:rsidRDefault="00401B00" w:rsidP="004E2592">
      <w:pPr>
        <w:spacing w:after="0"/>
        <w:rPr>
          <w:rFonts w:ascii="Times New Roman" w:hAnsi="Times New Roman" w:cs="Times New Roman"/>
          <w:sz w:val="24"/>
          <w:szCs w:val="24"/>
          <w:lang w:val="en-US"/>
        </w:rPr>
      </w:pPr>
    </w:p>
    <w:p w14:paraId="102E1E3C" w14:textId="77777777" w:rsidR="004E2592" w:rsidRDefault="004E2592" w:rsidP="004E2592">
      <w:pPr>
        <w:spacing w:after="0"/>
        <w:rPr>
          <w:rFonts w:ascii="Times New Roman" w:hAnsi="Times New Roman" w:cs="Times New Roman"/>
          <w:sz w:val="24"/>
          <w:szCs w:val="24"/>
          <w:lang w:val="en-US"/>
        </w:rPr>
      </w:pPr>
      <w:r>
        <w:rPr>
          <w:rFonts w:ascii="Times New Roman" w:hAnsi="Times New Roman" w:cs="Times New Roman"/>
          <w:noProof/>
          <w:sz w:val="24"/>
          <w:szCs w:val="24"/>
          <w:lang w:eastAsia="nl-NL"/>
        </w:rPr>
        <w:drawing>
          <wp:inline distT="0" distB="0" distL="0" distR="0" wp14:anchorId="102E1E6E" wp14:editId="102E1E6F">
            <wp:extent cx="914400" cy="1435608"/>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900431295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1435608"/>
                    </a:xfrm>
                    <a:prstGeom prst="rect">
                      <a:avLst/>
                    </a:prstGeom>
                  </pic:spPr>
                </pic:pic>
              </a:graphicData>
            </a:graphic>
          </wp:inline>
        </w:drawing>
      </w:r>
      <w:r>
        <w:rPr>
          <w:rFonts w:ascii="Times New Roman" w:hAnsi="Times New Roman" w:cs="Times New Roman"/>
          <w:sz w:val="24"/>
          <w:szCs w:val="24"/>
          <w:lang w:val="en-US"/>
        </w:rPr>
        <w:t xml:space="preserve"> </w:t>
      </w:r>
    </w:p>
    <w:p w14:paraId="102E1E3D" w14:textId="77777777" w:rsidR="004E2592" w:rsidRDefault="004E2592" w:rsidP="004E2592">
      <w:pPr>
        <w:spacing w:after="0"/>
        <w:rPr>
          <w:rFonts w:ascii="Times New Roman" w:hAnsi="Times New Roman" w:cs="Times New Roman"/>
          <w:sz w:val="24"/>
          <w:szCs w:val="24"/>
          <w:lang w:val="en-US"/>
        </w:rPr>
      </w:pPr>
    </w:p>
    <w:p w14:paraId="102E1E3E" w14:textId="77777777" w:rsidR="00401B00" w:rsidRDefault="004E2592">
      <w:pPr>
        <w:rPr>
          <w:rFonts w:ascii="Times New Roman" w:hAnsi="Times New Roman" w:cs="Times New Roman"/>
          <w:sz w:val="24"/>
          <w:szCs w:val="24"/>
          <w:lang w:val="en-US"/>
        </w:rPr>
      </w:pPr>
      <w:proofErr w:type="spellStart"/>
      <w:r w:rsidRPr="004E2592">
        <w:rPr>
          <w:rFonts w:ascii="Times New Roman" w:hAnsi="Times New Roman" w:cs="Times New Roman"/>
          <w:i/>
          <w:iCs/>
          <w:sz w:val="24"/>
          <w:szCs w:val="24"/>
          <w:lang w:val="en-US"/>
        </w:rPr>
        <w:t>Eingeordnete</w:t>
      </w:r>
      <w:proofErr w:type="spellEnd"/>
      <w:r w:rsidRPr="004E2592">
        <w:rPr>
          <w:rFonts w:ascii="Times New Roman" w:hAnsi="Times New Roman" w:cs="Times New Roman"/>
          <w:i/>
          <w:iCs/>
          <w:sz w:val="24"/>
          <w:szCs w:val="24"/>
          <w:lang w:val="en-US"/>
        </w:rPr>
        <w:t xml:space="preserve"> Freiheit</w:t>
      </w:r>
      <w:r w:rsidRPr="004E2592">
        <w:rPr>
          <w:rFonts w:ascii="Times New Roman" w:hAnsi="Times New Roman" w:cs="Times New Roman"/>
          <w:sz w:val="24"/>
          <w:szCs w:val="24"/>
          <w:lang w:val="en-US"/>
        </w:rPr>
        <w:t> compares Origen's notion of freedom of choice with the concepts of contemporary philosophers. The first chapter deals with the philosophical problem of freedom of choice throughout the history of Greek philosophy. In the second chapter Origen's writing on this topic is assembled, translated, analyzed and commented upon. The comparison between Origen and his contemporaries leads in chapter three to the conclusion that Origen's concept of freedom differs especially from the philosophical perspective, since human freedom does not stand in opposition to the inevitable pattern of the</w:t>
      </w:r>
      <w:r>
        <w:rPr>
          <w:rFonts w:ascii="Times New Roman" w:hAnsi="Times New Roman" w:cs="Times New Roman"/>
          <w:sz w:val="24"/>
          <w:szCs w:val="24"/>
          <w:lang w:val="en-US"/>
        </w:rPr>
        <w:t xml:space="preserve"> </w:t>
      </w:r>
      <w:r w:rsidRPr="004E2592">
        <w:rPr>
          <w:rFonts w:ascii="Times New Roman" w:hAnsi="Times New Roman" w:cs="Times New Roman"/>
          <w:i/>
          <w:iCs/>
          <w:sz w:val="24"/>
          <w:szCs w:val="24"/>
          <w:lang w:val="en-US"/>
        </w:rPr>
        <w:t>pronoia</w:t>
      </w:r>
      <w:r w:rsidRPr="004E2592">
        <w:rPr>
          <w:rFonts w:ascii="Times New Roman" w:hAnsi="Times New Roman" w:cs="Times New Roman"/>
          <w:sz w:val="24"/>
          <w:szCs w:val="24"/>
          <w:lang w:val="en-US"/>
        </w:rPr>
        <w:t> or </w:t>
      </w:r>
      <w:proofErr w:type="spellStart"/>
      <w:r w:rsidRPr="004E2592">
        <w:rPr>
          <w:rFonts w:ascii="Times New Roman" w:hAnsi="Times New Roman" w:cs="Times New Roman"/>
          <w:i/>
          <w:iCs/>
          <w:sz w:val="24"/>
          <w:szCs w:val="24"/>
          <w:lang w:val="en-US"/>
        </w:rPr>
        <w:t>heimarmene</w:t>
      </w:r>
      <w:proofErr w:type="spellEnd"/>
      <w:r w:rsidRPr="004E2592">
        <w:rPr>
          <w:rFonts w:ascii="Times New Roman" w:hAnsi="Times New Roman" w:cs="Times New Roman"/>
          <w:sz w:val="24"/>
          <w:szCs w:val="24"/>
          <w:lang w:val="en-US"/>
        </w:rPr>
        <w:t> but to Gods care for every individual. Chapter four shows that the notion of </w:t>
      </w:r>
      <w:proofErr w:type="spellStart"/>
      <w:r w:rsidRPr="004E2592">
        <w:rPr>
          <w:rFonts w:ascii="Times New Roman" w:hAnsi="Times New Roman" w:cs="Times New Roman"/>
          <w:i/>
          <w:iCs/>
          <w:sz w:val="24"/>
          <w:szCs w:val="24"/>
          <w:lang w:val="en-US"/>
        </w:rPr>
        <w:t>oikonomia</w:t>
      </w:r>
      <w:proofErr w:type="spellEnd"/>
      <w:r w:rsidRPr="004E2592">
        <w:rPr>
          <w:rFonts w:ascii="Times New Roman" w:hAnsi="Times New Roman" w:cs="Times New Roman"/>
          <w:sz w:val="24"/>
          <w:szCs w:val="24"/>
          <w:lang w:val="en-US"/>
        </w:rPr>
        <w:t> in Christian theology is based on the concept of providence in Origen.</w:t>
      </w:r>
      <w:r>
        <w:rPr>
          <w:rFonts w:ascii="Times New Roman" w:hAnsi="Times New Roman" w:cs="Times New Roman"/>
          <w:sz w:val="24"/>
          <w:szCs w:val="24"/>
          <w:lang w:val="en-US"/>
        </w:rPr>
        <w:t xml:space="preserve"> </w:t>
      </w:r>
      <w:proofErr w:type="spellStart"/>
      <w:r w:rsidRPr="004E2592">
        <w:rPr>
          <w:rFonts w:ascii="Times New Roman" w:hAnsi="Times New Roman" w:cs="Times New Roman"/>
          <w:i/>
          <w:sz w:val="24"/>
          <w:szCs w:val="24"/>
          <w:lang w:val="en-US"/>
        </w:rPr>
        <w:t>Oikonomia</w:t>
      </w:r>
      <w:proofErr w:type="spellEnd"/>
      <w:r>
        <w:rPr>
          <w:rFonts w:ascii="Times New Roman" w:hAnsi="Times New Roman" w:cs="Times New Roman"/>
          <w:sz w:val="24"/>
          <w:szCs w:val="24"/>
          <w:lang w:val="en-US"/>
        </w:rPr>
        <w:t xml:space="preserve"> accounts for the interaction between God and human beings in Origen’s theology and </w:t>
      </w:r>
      <w:r w:rsidR="00401B00">
        <w:rPr>
          <w:rFonts w:ascii="Times New Roman" w:hAnsi="Times New Roman" w:cs="Times New Roman"/>
          <w:sz w:val="24"/>
          <w:szCs w:val="24"/>
          <w:lang w:val="en-US"/>
        </w:rPr>
        <w:t xml:space="preserve">denotes the temporal order in which human beings are raised up to the unspeakable or eternal, both collectively in the </w:t>
      </w:r>
      <w:proofErr w:type="spellStart"/>
      <w:r w:rsidR="00401B00" w:rsidRPr="00401B00">
        <w:rPr>
          <w:rFonts w:ascii="Times New Roman" w:hAnsi="Times New Roman" w:cs="Times New Roman"/>
          <w:i/>
          <w:sz w:val="24"/>
          <w:szCs w:val="24"/>
          <w:lang w:val="en-US"/>
        </w:rPr>
        <w:t>Heilsgeschichte</w:t>
      </w:r>
      <w:proofErr w:type="spellEnd"/>
      <w:r w:rsidR="00401B00">
        <w:rPr>
          <w:rFonts w:ascii="Times New Roman" w:hAnsi="Times New Roman" w:cs="Times New Roman"/>
          <w:sz w:val="24"/>
          <w:szCs w:val="24"/>
          <w:lang w:val="en-US"/>
        </w:rPr>
        <w:t xml:space="preserve"> and individually</w:t>
      </w:r>
      <w:r w:rsidR="00624710">
        <w:rPr>
          <w:rFonts w:ascii="Times New Roman" w:hAnsi="Times New Roman" w:cs="Times New Roman"/>
          <w:sz w:val="24"/>
          <w:szCs w:val="24"/>
          <w:lang w:val="en-US"/>
        </w:rPr>
        <w:t xml:space="preserve"> by the pedagogy of the Logos</w:t>
      </w:r>
      <w:r w:rsidR="00401B00">
        <w:rPr>
          <w:rFonts w:ascii="Times New Roman" w:hAnsi="Times New Roman" w:cs="Times New Roman"/>
          <w:sz w:val="24"/>
          <w:szCs w:val="24"/>
          <w:lang w:val="en-US"/>
        </w:rPr>
        <w:t xml:space="preserve">. </w:t>
      </w:r>
    </w:p>
    <w:p w14:paraId="102E1E3F" w14:textId="77777777" w:rsidR="00853429" w:rsidRPr="00BA4E91" w:rsidRDefault="00624710" w:rsidP="00BA4E91">
      <w:pPr>
        <w:pStyle w:val="Lijstalinea"/>
        <w:numPr>
          <w:ilvl w:val="0"/>
          <w:numId w:val="2"/>
        </w:numPr>
        <w:rPr>
          <w:rFonts w:ascii="Times New Roman" w:hAnsi="Times New Roman" w:cs="Times New Roman"/>
          <w:sz w:val="24"/>
          <w:szCs w:val="24"/>
          <w:lang w:val="en-US"/>
        </w:rPr>
      </w:pPr>
      <w:r w:rsidRPr="00BA4E91">
        <w:rPr>
          <w:rFonts w:ascii="Times New Roman" w:hAnsi="Times New Roman" w:cs="Times New Roman"/>
          <w:sz w:val="24"/>
          <w:szCs w:val="24"/>
          <w:lang w:val="en-US"/>
        </w:rPr>
        <w:t>In 1997, a reflection on Christian faith in modern or postmodern contexts followed</w:t>
      </w:r>
      <w:r w:rsidR="00BA4E91" w:rsidRPr="00BA4E91">
        <w:rPr>
          <w:rFonts w:ascii="Times New Roman" w:hAnsi="Times New Roman" w:cs="Times New Roman"/>
          <w:sz w:val="24"/>
          <w:szCs w:val="24"/>
          <w:lang w:val="en-US"/>
        </w:rPr>
        <w:t>.</w:t>
      </w:r>
      <w:r w:rsidRPr="00BA4E91">
        <w:rPr>
          <w:rFonts w:ascii="Times New Roman" w:hAnsi="Times New Roman" w:cs="Times New Roman"/>
          <w:sz w:val="24"/>
          <w:szCs w:val="24"/>
          <w:lang w:val="en-US"/>
        </w:rPr>
        <w:t xml:space="preserve"> </w:t>
      </w:r>
      <w:r w:rsidRPr="00BA4E91">
        <w:rPr>
          <w:rFonts w:ascii="Times New Roman" w:hAnsi="Times New Roman" w:cs="Times New Roman"/>
          <w:i/>
          <w:sz w:val="24"/>
          <w:szCs w:val="24"/>
        </w:rPr>
        <w:t>Mocht God bestaan: Het christelijk geloof ter verantwoording</w:t>
      </w:r>
      <w:r w:rsidR="00BA4E91" w:rsidRPr="00BA4E91">
        <w:rPr>
          <w:rFonts w:ascii="Times New Roman" w:hAnsi="Times New Roman" w:cs="Times New Roman"/>
          <w:sz w:val="24"/>
          <w:szCs w:val="24"/>
        </w:rPr>
        <w:t xml:space="preserve">, Baarn: </w:t>
      </w:r>
      <w:proofErr w:type="spellStart"/>
      <w:r w:rsidR="00BA4E91" w:rsidRPr="00BA4E91">
        <w:rPr>
          <w:rFonts w:ascii="Times New Roman" w:hAnsi="Times New Roman" w:cs="Times New Roman"/>
          <w:sz w:val="24"/>
          <w:szCs w:val="24"/>
        </w:rPr>
        <w:t>Callenbach</w:t>
      </w:r>
      <w:proofErr w:type="spellEnd"/>
      <w:r w:rsidR="00BA4E91" w:rsidRPr="00BA4E91">
        <w:rPr>
          <w:rFonts w:ascii="Times New Roman" w:hAnsi="Times New Roman" w:cs="Times New Roman"/>
          <w:sz w:val="24"/>
          <w:szCs w:val="24"/>
        </w:rPr>
        <w:t xml:space="preserve">. </w:t>
      </w:r>
      <w:r w:rsidR="00BA4E91" w:rsidRPr="00BA4E91">
        <w:rPr>
          <w:rFonts w:ascii="Times New Roman" w:hAnsi="Times New Roman" w:cs="Times New Roman"/>
          <w:sz w:val="24"/>
          <w:szCs w:val="24"/>
          <w:lang w:val="en-US"/>
        </w:rPr>
        <w:t xml:space="preserve">(‘If God were to exist: Christian faith called to account’).  </w:t>
      </w:r>
      <w:r w:rsidRPr="00BA4E91">
        <w:rPr>
          <w:rFonts w:ascii="Times New Roman" w:hAnsi="Times New Roman" w:cs="Times New Roman"/>
          <w:sz w:val="24"/>
          <w:szCs w:val="24"/>
          <w:lang w:val="en-US"/>
        </w:rPr>
        <w:t xml:space="preserve">     </w:t>
      </w:r>
      <w:r w:rsidR="00741DDE" w:rsidRPr="00BA4E91">
        <w:rPr>
          <w:rFonts w:ascii="Times New Roman" w:hAnsi="Times New Roman" w:cs="Times New Roman"/>
          <w:sz w:val="24"/>
          <w:szCs w:val="24"/>
          <w:lang w:val="en-US"/>
        </w:rPr>
        <w:t xml:space="preserve">     </w:t>
      </w:r>
      <w:r w:rsidR="0069255D" w:rsidRPr="00BA4E91">
        <w:rPr>
          <w:rFonts w:ascii="Times New Roman" w:hAnsi="Times New Roman" w:cs="Times New Roman"/>
          <w:sz w:val="24"/>
          <w:szCs w:val="24"/>
          <w:lang w:val="en-US"/>
        </w:rPr>
        <w:t xml:space="preserve"> </w:t>
      </w:r>
      <w:r w:rsidR="007675C4" w:rsidRPr="00BA4E91">
        <w:rPr>
          <w:rFonts w:ascii="Times New Roman" w:hAnsi="Times New Roman" w:cs="Times New Roman"/>
          <w:sz w:val="24"/>
          <w:szCs w:val="24"/>
          <w:lang w:val="en-US"/>
        </w:rPr>
        <w:t xml:space="preserve">    </w:t>
      </w:r>
    </w:p>
    <w:p w14:paraId="102E1E40" w14:textId="77777777" w:rsidR="007675C4" w:rsidRDefault="00BA4E91">
      <w:pPr>
        <w:rPr>
          <w:rFonts w:ascii="Times New Roman" w:hAnsi="Times New Roman" w:cs="Times New Roman"/>
          <w:sz w:val="24"/>
          <w:szCs w:val="24"/>
          <w:lang w:val="en-US"/>
        </w:rPr>
      </w:pPr>
      <w:r>
        <w:rPr>
          <w:rFonts w:ascii="Times New Roman" w:hAnsi="Times New Roman" w:cs="Times New Roman"/>
          <w:noProof/>
          <w:sz w:val="24"/>
          <w:szCs w:val="24"/>
          <w:lang w:eastAsia="nl-NL"/>
        </w:rPr>
        <w:drawing>
          <wp:inline distT="0" distB="0" distL="0" distR="0" wp14:anchorId="102E1E70" wp14:editId="102E1E71">
            <wp:extent cx="1138687" cy="1751163"/>
            <wp:effectExtent l="0" t="0" r="4445" b="190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9762" cy="1752816"/>
                    </a:xfrm>
                    <a:prstGeom prst="rect">
                      <a:avLst/>
                    </a:prstGeom>
                  </pic:spPr>
                </pic:pic>
              </a:graphicData>
            </a:graphic>
          </wp:inline>
        </w:drawing>
      </w:r>
    </w:p>
    <w:p w14:paraId="102E1E41" w14:textId="77777777" w:rsidR="00800F6B" w:rsidRDefault="00BE5D9F">
      <w:pPr>
        <w:rPr>
          <w:rFonts w:ascii="Times New Roman" w:hAnsi="Times New Roman" w:cs="Times New Roman"/>
          <w:sz w:val="24"/>
          <w:szCs w:val="24"/>
          <w:lang w:val="en-US"/>
        </w:rPr>
      </w:pPr>
      <w:r>
        <w:rPr>
          <w:rFonts w:ascii="Times New Roman" w:hAnsi="Times New Roman" w:cs="Times New Roman"/>
          <w:sz w:val="24"/>
          <w:szCs w:val="24"/>
          <w:lang w:val="en-US"/>
        </w:rPr>
        <w:t xml:space="preserve">This book was an </w:t>
      </w:r>
      <w:r w:rsidR="00814049">
        <w:rPr>
          <w:rFonts w:ascii="Times New Roman" w:hAnsi="Times New Roman" w:cs="Times New Roman"/>
          <w:sz w:val="24"/>
          <w:szCs w:val="24"/>
          <w:lang w:val="en-US"/>
        </w:rPr>
        <w:t>attempt</w:t>
      </w:r>
      <w:r>
        <w:rPr>
          <w:rFonts w:ascii="Times New Roman" w:hAnsi="Times New Roman" w:cs="Times New Roman"/>
          <w:sz w:val="24"/>
          <w:szCs w:val="24"/>
          <w:lang w:val="en-US"/>
        </w:rPr>
        <w:t xml:space="preserve"> to be a theologian instead of a patristic scholar. It takes as its starting point the </w:t>
      </w:r>
      <w:r w:rsidR="009F7D29">
        <w:rPr>
          <w:rFonts w:ascii="Times New Roman" w:hAnsi="Times New Roman" w:cs="Times New Roman"/>
          <w:sz w:val="24"/>
          <w:szCs w:val="24"/>
          <w:lang w:val="en-US"/>
        </w:rPr>
        <w:t>idea that human beings</w:t>
      </w:r>
      <w:r w:rsidR="004172CD">
        <w:rPr>
          <w:rFonts w:ascii="Times New Roman" w:hAnsi="Times New Roman" w:cs="Times New Roman"/>
          <w:sz w:val="24"/>
          <w:szCs w:val="24"/>
          <w:lang w:val="en-US"/>
        </w:rPr>
        <w:t xml:space="preserve"> </w:t>
      </w:r>
      <w:r w:rsidR="00C04484">
        <w:rPr>
          <w:rFonts w:ascii="Times New Roman" w:hAnsi="Times New Roman" w:cs="Times New Roman"/>
          <w:sz w:val="24"/>
          <w:szCs w:val="24"/>
          <w:lang w:val="en-US"/>
        </w:rPr>
        <w:t>strive</w:t>
      </w:r>
      <w:r w:rsidR="009F7D29">
        <w:rPr>
          <w:rFonts w:ascii="Times New Roman" w:hAnsi="Times New Roman" w:cs="Times New Roman"/>
          <w:sz w:val="24"/>
          <w:szCs w:val="24"/>
          <w:lang w:val="en-US"/>
        </w:rPr>
        <w:t xml:space="preserve"> for happiness in the context of righteousness. </w:t>
      </w:r>
      <w:r w:rsidR="009F7D29" w:rsidRPr="009F7D29">
        <w:rPr>
          <w:rFonts w:ascii="Times New Roman" w:hAnsi="Times New Roman" w:cs="Times New Roman"/>
          <w:sz w:val="24"/>
          <w:szCs w:val="24"/>
          <w:lang w:val="en-US"/>
        </w:rPr>
        <w:t xml:space="preserve">Postmodern society enhances human beings to present themselves </w:t>
      </w:r>
      <w:r w:rsidR="009F7D29">
        <w:rPr>
          <w:rFonts w:ascii="Times New Roman" w:hAnsi="Times New Roman" w:cs="Times New Roman"/>
          <w:sz w:val="24"/>
          <w:szCs w:val="24"/>
          <w:lang w:val="en-US"/>
        </w:rPr>
        <w:t>as independent and autonomous individuals</w:t>
      </w:r>
      <w:r w:rsidR="00C04484">
        <w:rPr>
          <w:rFonts w:ascii="Times New Roman" w:hAnsi="Times New Roman" w:cs="Times New Roman"/>
          <w:sz w:val="24"/>
          <w:szCs w:val="24"/>
          <w:lang w:val="en-US"/>
        </w:rPr>
        <w:t xml:space="preserve"> wh</w:t>
      </w:r>
      <w:r w:rsidR="00814049">
        <w:rPr>
          <w:rFonts w:ascii="Times New Roman" w:hAnsi="Times New Roman" w:cs="Times New Roman"/>
          <w:sz w:val="24"/>
          <w:szCs w:val="24"/>
          <w:lang w:val="en-US"/>
        </w:rPr>
        <w:t>o</w:t>
      </w:r>
      <w:r w:rsidR="009F7D29">
        <w:rPr>
          <w:rFonts w:ascii="Times New Roman" w:hAnsi="Times New Roman" w:cs="Times New Roman"/>
          <w:sz w:val="24"/>
          <w:szCs w:val="24"/>
          <w:lang w:val="en-US"/>
        </w:rPr>
        <w:t xml:space="preserve"> deny their vulnerability and dependency</w:t>
      </w:r>
      <w:r w:rsidR="00C04484">
        <w:rPr>
          <w:rFonts w:ascii="Times New Roman" w:hAnsi="Times New Roman" w:cs="Times New Roman"/>
          <w:sz w:val="24"/>
          <w:szCs w:val="24"/>
          <w:lang w:val="en-US"/>
        </w:rPr>
        <w:t>. It</w:t>
      </w:r>
      <w:r w:rsidR="00B75AAB">
        <w:rPr>
          <w:rFonts w:ascii="Times New Roman" w:hAnsi="Times New Roman" w:cs="Times New Roman"/>
          <w:sz w:val="24"/>
          <w:szCs w:val="24"/>
          <w:lang w:val="en-US"/>
        </w:rPr>
        <w:t xml:space="preserve"> thereby</w:t>
      </w:r>
      <w:r w:rsidR="00C04484">
        <w:rPr>
          <w:rFonts w:ascii="Times New Roman" w:hAnsi="Times New Roman" w:cs="Times New Roman"/>
          <w:sz w:val="24"/>
          <w:szCs w:val="24"/>
          <w:lang w:val="en-US"/>
        </w:rPr>
        <w:t xml:space="preserve"> provokes them to escape from themselves. The notion of ‘God’ might provide us with a different </w:t>
      </w:r>
      <w:r w:rsidR="00C04484">
        <w:rPr>
          <w:rFonts w:ascii="Times New Roman" w:hAnsi="Times New Roman" w:cs="Times New Roman"/>
          <w:sz w:val="24"/>
          <w:szCs w:val="24"/>
          <w:lang w:val="en-US"/>
        </w:rPr>
        <w:lastRenderedPageBreak/>
        <w:t>perspective on ourselves</w:t>
      </w:r>
      <w:r w:rsidR="00B75AAB">
        <w:rPr>
          <w:rFonts w:ascii="Times New Roman" w:hAnsi="Times New Roman" w:cs="Times New Roman"/>
          <w:sz w:val="24"/>
          <w:szCs w:val="24"/>
          <w:lang w:val="en-US"/>
        </w:rPr>
        <w:t xml:space="preserve">, as it clarifies that we are not God. It could help us to receive our existence as a gift, with which </w:t>
      </w:r>
      <w:r w:rsidR="00814049">
        <w:rPr>
          <w:rFonts w:ascii="Times New Roman" w:hAnsi="Times New Roman" w:cs="Times New Roman"/>
          <w:sz w:val="24"/>
          <w:szCs w:val="24"/>
          <w:lang w:val="en-US"/>
        </w:rPr>
        <w:t xml:space="preserve">we </w:t>
      </w:r>
      <w:r w:rsidR="00B75AAB">
        <w:rPr>
          <w:rFonts w:ascii="Times New Roman" w:hAnsi="Times New Roman" w:cs="Times New Roman"/>
          <w:sz w:val="24"/>
          <w:szCs w:val="24"/>
          <w:lang w:val="en-US"/>
        </w:rPr>
        <w:t>are allowed to operate freely</w:t>
      </w:r>
      <w:r w:rsidR="00E12114">
        <w:rPr>
          <w:rFonts w:ascii="Times New Roman" w:hAnsi="Times New Roman" w:cs="Times New Roman"/>
          <w:sz w:val="24"/>
          <w:szCs w:val="24"/>
          <w:lang w:val="en-US"/>
        </w:rPr>
        <w:t>. I</w:t>
      </w:r>
      <w:r w:rsidR="00B75AAB">
        <w:rPr>
          <w:rFonts w:ascii="Times New Roman" w:hAnsi="Times New Roman" w:cs="Times New Roman"/>
          <w:sz w:val="24"/>
          <w:szCs w:val="24"/>
          <w:lang w:val="en-US"/>
        </w:rPr>
        <w:t xml:space="preserve">t will be </w:t>
      </w:r>
      <w:r w:rsidR="00E12114">
        <w:rPr>
          <w:rFonts w:ascii="Times New Roman" w:hAnsi="Times New Roman" w:cs="Times New Roman"/>
          <w:sz w:val="24"/>
          <w:szCs w:val="24"/>
          <w:lang w:val="en-US"/>
        </w:rPr>
        <w:t>right and consequential, however, to freely oppose destruction, since God grants being to all</w:t>
      </w:r>
      <w:r w:rsidR="00B75AAB">
        <w:rPr>
          <w:rFonts w:ascii="Times New Roman" w:hAnsi="Times New Roman" w:cs="Times New Roman"/>
          <w:sz w:val="24"/>
          <w:szCs w:val="24"/>
          <w:lang w:val="en-US"/>
        </w:rPr>
        <w:t xml:space="preserve"> </w:t>
      </w:r>
      <w:r w:rsidR="00E12114">
        <w:rPr>
          <w:rFonts w:ascii="Times New Roman" w:hAnsi="Times New Roman" w:cs="Times New Roman"/>
          <w:sz w:val="24"/>
          <w:szCs w:val="24"/>
          <w:lang w:val="en-US"/>
        </w:rPr>
        <w:t xml:space="preserve">and calls for </w:t>
      </w:r>
      <w:r w:rsidR="00CB1D14">
        <w:rPr>
          <w:rFonts w:ascii="Times New Roman" w:hAnsi="Times New Roman" w:cs="Times New Roman"/>
          <w:sz w:val="24"/>
          <w:szCs w:val="24"/>
          <w:lang w:val="en-US"/>
        </w:rPr>
        <w:t>its</w:t>
      </w:r>
      <w:r w:rsidR="00E12114">
        <w:rPr>
          <w:rFonts w:ascii="Times New Roman" w:hAnsi="Times New Roman" w:cs="Times New Roman"/>
          <w:sz w:val="24"/>
          <w:szCs w:val="24"/>
          <w:lang w:val="en-US"/>
        </w:rPr>
        <w:t xml:space="preserve"> flourishing. The cente</w:t>
      </w:r>
      <w:r w:rsidR="00BB6232">
        <w:rPr>
          <w:rFonts w:ascii="Times New Roman" w:hAnsi="Times New Roman" w:cs="Times New Roman"/>
          <w:sz w:val="24"/>
          <w:szCs w:val="24"/>
          <w:lang w:val="en-US"/>
        </w:rPr>
        <w:t xml:space="preserve">r </w:t>
      </w:r>
      <w:r w:rsidR="00E12114">
        <w:rPr>
          <w:rFonts w:ascii="Times New Roman" w:hAnsi="Times New Roman" w:cs="Times New Roman"/>
          <w:sz w:val="24"/>
          <w:szCs w:val="24"/>
          <w:lang w:val="en-US"/>
        </w:rPr>
        <w:t xml:space="preserve">stage of Christ in Christian faith </w:t>
      </w:r>
      <w:r w:rsidR="00BB6232">
        <w:rPr>
          <w:rFonts w:ascii="Times New Roman" w:hAnsi="Times New Roman" w:cs="Times New Roman"/>
          <w:sz w:val="24"/>
          <w:szCs w:val="24"/>
          <w:lang w:val="en-US"/>
        </w:rPr>
        <w:t xml:space="preserve">reflects the idea that human life can be a manifestation of God, even though human beings are not God and God cannot be grasped. In pantomiming, </w:t>
      </w:r>
      <w:r w:rsidR="00976E5D">
        <w:rPr>
          <w:rFonts w:ascii="Times New Roman" w:hAnsi="Times New Roman" w:cs="Times New Roman"/>
          <w:sz w:val="24"/>
          <w:szCs w:val="24"/>
          <w:lang w:val="en-US"/>
        </w:rPr>
        <w:t>an object is groped from the void. Likewise, an absent God can be presented by human life</w:t>
      </w:r>
      <w:r w:rsidR="00814049">
        <w:rPr>
          <w:rFonts w:ascii="Times New Roman" w:hAnsi="Times New Roman" w:cs="Times New Roman"/>
          <w:sz w:val="24"/>
          <w:szCs w:val="24"/>
          <w:lang w:val="en-US"/>
        </w:rPr>
        <w:t xml:space="preserve"> if it is lived in dedication to God</w:t>
      </w:r>
      <w:r w:rsidR="00976E5D">
        <w:rPr>
          <w:rFonts w:ascii="Times New Roman" w:hAnsi="Times New Roman" w:cs="Times New Roman"/>
          <w:sz w:val="24"/>
          <w:szCs w:val="24"/>
          <w:lang w:val="en-US"/>
        </w:rPr>
        <w:t xml:space="preserve">. </w:t>
      </w:r>
      <w:r w:rsidR="00800F6B">
        <w:rPr>
          <w:rFonts w:ascii="Times New Roman" w:hAnsi="Times New Roman" w:cs="Times New Roman"/>
          <w:sz w:val="24"/>
          <w:szCs w:val="24"/>
          <w:lang w:val="en-US"/>
        </w:rPr>
        <w:t>In Christ humanity</w:t>
      </w:r>
      <w:r w:rsidR="00CB1D14">
        <w:rPr>
          <w:rFonts w:ascii="Times New Roman" w:hAnsi="Times New Roman" w:cs="Times New Roman"/>
          <w:sz w:val="24"/>
          <w:szCs w:val="24"/>
          <w:lang w:val="en-US"/>
        </w:rPr>
        <w:t>, lost by destruction,</w:t>
      </w:r>
      <w:r w:rsidR="00800F6B">
        <w:rPr>
          <w:rFonts w:ascii="Times New Roman" w:hAnsi="Times New Roman" w:cs="Times New Roman"/>
          <w:sz w:val="24"/>
          <w:szCs w:val="24"/>
          <w:lang w:val="en-US"/>
        </w:rPr>
        <w:t xml:space="preserve"> is recovered.</w:t>
      </w:r>
    </w:p>
    <w:p w14:paraId="102E1E42" w14:textId="77777777" w:rsidR="00CB1D14" w:rsidRDefault="00CB1D14">
      <w:pPr>
        <w:rPr>
          <w:rFonts w:ascii="Times New Roman" w:hAnsi="Times New Roman" w:cs="Times New Roman"/>
          <w:sz w:val="24"/>
          <w:szCs w:val="24"/>
          <w:lang w:val="en-US"/>
        </w:rPr>
      </w:pPr>
    </w:p>
    <w:p w14:paraId="102E1E43" w14:textId="77777777" w:rsidR="00376FB7" w:rsidRDefault="00CB1D14" w:rsidP="00CB1D14">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lang w:val="en-US"/>
        </w:rPr>
        <w:t xml:space="preserve">In 2002 Benjamins and Hofstra composed an introduction and </w:t>
      </w:r>
      <w:r w:rsidR="00350050">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short manual to </w:t>
      </w:r>
      <w:r w:rsidR="00376FB7">
        <w:rPr>
          <w:rFonts w:ascii="Times New Roman" w:hAnsi="Times New Roman" w:cs="Times New Roman"/>
          <w:sz w:val="24"/>
          <w:szCs w:val="24"/>
          <w:lang w:val="en-US"/>
        </w:rPr>
        <w:t xml:space="preserve">prof. </w:t>
      </w:r>
      <w:proofErr w:type="spellStart"/>
      <w:r w:rsidR="00376FB7">
        <w:rPr>
          <w:rFonts w:ascii="Times New Roman" w:hAnsi="Times New Roman" w:cs="Times New Roman"/>
          <w:sz w:val="24"/>
          <w:szCs w:val="24"/>
          <w:lang w:val="en-US"/>
        </w:rPr>
        <w:t>Dingemans</w:t>
      </w:r>
      <w:proofErr w:type="spellEnd"/>
      <w:r w:rsidR="00376FB7">
        <w:rPr>
          <w:rFonts w:ascii="Times New Roman" w:hAnsi="Times New Roman" w:cs="Times New Roman"/>
          <w:sz w:val="24"/>
          <w:szCs w:val="24"/>
          <w:lang w:val="en-US"/>
        </w:rPr>
        <w:t xml:space="preserve">’ study ‘De stem van de </w:t>
      </w:r>
      <w:proofErr w:type="spellStart"/>
      <w:r w:rsidR="00376FB7">
        <w:rPr>
          <w:rFonts w:ascii="Times New Roman" w:hAnsi="Times New Roman" w:cs="Times New Roman"/>
          <w:sz w:val="24"/>
          <w:szCs w:val="24"/>
          <w:lang w:val="en-US"/>
        </w:rPr>
        <w:t>Roepende</w:t>
      </w:r>
      <w:proofErr w:type="spellEnd"/>
      <w:r w:rsidR="00376FB7">
        <w:rPr>
          <w:rFonts w:ascii="Times New Roman" w:hAnsi="Times New Roman" w:cs="Times New Roman"/>
          <w:sz w:val="24"/>
          <w:szCs w:val="24"/>
          <w:lang w:val="en-US"/>
        </w:rPr>
        <w:t>’.</w:t>
      </w:r>
      <w:r w:rsidR="004948F8">
        <w:rPr>
          <w:rFonts w:ascii="Times New Roman" w:hAnsi="Times New Roman" w:cs="Times New Roman"/>
          <w:sz w:val="24"/>
          <w:szCs w:val="24"/>
          <w:lang w:val="en-US"/>
        </w:rPr>
        <w:t xml:space="preserve"> </w:t>
      </w:r>
      <w:r w:rsidR="004948F8" w:rsidRPr="004948F8">
        <w:rPr>
          <w:rFonts w:ascii="Times New Roman" w:hAnsi="Times New Roman" w:cs="Times New Roman"/>
          <w:sz w:val="24"/>
          <w:szCs w:val="24"/>
        </w:rPr>
        <w:t xml:space="preserve">Rick Benjamins en Sita </w:t>
      </w:r>
      <w:proofErr w:type="spellStart"/>
      <w:r w:rsidR="004948F8" w:rsidRPr="004948F8">
        <w:rPr>
          <w:rFonts w:ascii="Times New Roman" w:hAnsi="Times New Roman" w:cs="Times New Roman"/>
          <w:sz w:val="24"/>
          <w:szCs w:val="24"/>
        </w:rPr>
        <w:t>Hofstra</w:t>
      </w:r>
      <w:proofErr w:type="spellEnd"/>
      <w:r w:rsidR="004948F8" w:rsidRPr="004948F8">
        <w:rPr>
          <w:rFonts w:ascii="Times New Roman" w:hAnsi="Times New Roman" w:cs="Times New Roman"/>
          <w:sz w:val="24"/>
          <w:szCs w:val="24"/>
        </w:rPr>
        <w:t>,</w:t>
      </w:r>
      <w:r w:rsidR="00376FB7" w:rsidRPr="004948F8">
        <w:rPr>
          <w:rFonts w:ascii="Times New Roman" w:hAnsi="Times New Roman" w:cs="Times New Roman"/>
          <w:sz w:val="24"/>
          <w:szCs w:val="24"/>
        </w:rPr>
        <w:t xml:space="preserve"> </w:t>
      </w:r>
      <w:r w:rsidR="00376FB7" w:rsidRPr="004948F8">
        <w:rPr>
          <w:rFonts w:ascii="Times New Roman" w:hAnsi="Times New Roman" w:cs="Times New Roman"/>
          <w:i/>
          <w:sz w:val="24"/>
          <w:szCs w:val="24"/>
        </w:rPr>
        <w:t>Een vertolking van de stem: Handreiking bij Dingemans’</w:t>
      </w:r>
      <w:r w:rsidR="00350050">
        <w:rPr>
          <w:rFonts w:ascii="Times New Roman" w:hAnsi="Times New Roman" w:cs="Times New Roman"/>
          <w:i/>
          <w:sz w:val="24"/>
          <w:szCs w:val="24"/>
        </w:rPr>
        <w:t xml:space="preserve"> </w:t>
      </w:r>
      <w:r w:rsidR="00376FB7" w:rsidRPr="004948F8">
        <w:rPr>
          <w:rFonts w:ascii="Times New Roman" w:hAnsi="Times New Roman" w:cs="Times New Roman"/>
          <w:i/>
          <w:sz w:val="24"/>
          <w:szCs w:val="24"/>
        </w:rPr>
        <w:t>stem van de roepende</w:t>
      </w:r>
      <w:r w:rsidR="00376FB7">
        <w:rPr>
          <w:rFonts w:ascii="Times New Roman" w:hAnsi="Times New Roman" w:cs="Times New Roman"/>
          <w:sz w:val="24"/>
          <w:szCs w:val="24"/>
        </w:rPr>
        <w:t>, Kampen: Kok.</w:t>
      </w:r>
    </w:p>
    <w:p w14:paraId="102E1E44" w14:textId="77777777" w:rsidR="00376FB7" w:rsidRDefault="00376FB7" w:rsidP="00376FB7">
      <w:pPr>
        <w:ind w:left="360"/>
        <w:rPr>
          <w:rFonts w:ascii="Times New Roman" w:hAnsi="Times New Roman" w:cs="Times New Roman"/>
          <w:sz w:val="24"/>
          <w:szCs w:val="24"/>
        </w:rPr>
      </w:pPr>
    </w:p>
    <w:p w14:paraId="102E1E45" w14:textId="77777777" w:rsidR="00BA4E91" w:rsidRPr="004172CD" w:rsidRDefault="00E7662C" w:rsidP="00376FB7">
      <w:pPr>
        <w:ind w:left="360"/>
        <w:rPr>
          <w:rFonts w:ascii="Times New Roman" w:hAnsi="Times New Roman" w:cs="Times New Roman"/>
          <w:sz w:val="24"/>
          <w:szCs w:val="24"/>
          <w:lang w:val="en-US"/>
        </w:rPr>
      </w:pPr>
      <w:r>
        <w:rPr>
          <w:rFonts w:ascii="Times New Roman" w:hAnsi="Times New Roman" w:cs="Times New Roman"/>
          <w:noProof/>
          <w:sz w:val="24"/>
          <w:szCs w:val="24"/>
          <w:lang w:eastAsia="nl-NL"/>
        </w:rPr>
        <w:drawing>
          <wp:inline distT="0" distB="0" distL="0" distR="0" wp14:anchorId="102E1E72" wp14:editId="102E1E73">
            <wp:extent cx="1181819" cy="1673524"/>
            <wp:effectExtent l="0" t="0" r="0" b="317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43505048.gif"/>
                    <pic:cNvPicPr/>
                  </pic:nvPicPr>
                  <pic:blipFill>
                    <a:blip r:embed="rId7">
                      <a:extLst>
                        <a:ext uri="{28A0092B-C50C-407E-A947-70E740481C1C}">
                          <a14:useLocalDpi xmlns:a14="http://schemas.microsoft.com/office/drawing/2010/main" val="0"/>
                        </a:ext>
                      </a:extLst>
                    </a:blip>
                    <a:stretch>
                      <a:fillRect/>
                    </a:stretch>
                  </pic:blipFill>
                  <pic:spPr>
                    <a:xfrm>
                      <a:off x="0" y="0"/>
                      <a:ext cx="1180646" cy="1671863"/>
                    </a:xfrm>
                    <a:prstGeom prst="rect">
                      <a:avLst/>
                    </a:prstGeom>
                  </pic:spPr>
                </pic:pic>
              </a:graphicData>
            </a:graphic>
          </wp:inline>
        </w:drawing>
      </w:r>
      <w:r w:rsidR="00376FB7" w:rsidRPr="004172CD">
        <w:rPr>
          <w:rFonts w:ascii="Times New Roman" w:hAnsi="Times New Roman" w:cs="Times New Roman"/>
          <w:sz w:val="24"/>
          <w:szCs w:val="24"/>
          <w:lang w:val="en-US"/>
        </w:rPr>
        <w:t xml:space="preserve"> </w:t>
      </w:r>
      <w:r w:rsidR="00800F6B" w:rsidRPr="004172CD">
        <w:rPr>
          <w:rFonts w:ascii="Times New Roman" w:hAnsi="Times New Roman" w:cs="Times New Roman"/>
          <w:sz w:val="24"/>
          <w:szCs w:val="24"/>
          <w:lang w:val="en-US"/>
        </w:rPr>
        <w:t xml:space="preserve"> </w:t>
      </w:r>
      <w:r w:rsidR="00BB6232" w:rsidRPr="004172CD">
        <w:rPr>
          <w:rFonts w:ascii="Times New Roman" w:hAnsi="Times New Roman" w:cs="Times New Roman"/>
          <w:sz w:val="24"/>
          <w:szCs w:val="24"/>
          <w:lang w:val="en-US"/>
        </w:rPr>
        <w:t xml:space="preserve">       </w:t>
      </w:r>
      <w:r w:rsidR="00B75AAB" w:rsidRPr="004172CD">
        <w:rPr>
          <w:rFonts w:ascii="Times New Roman" w:hAnsi="Times New Roman" w:cs="Times New Roman"/>
          <w:sz w:val="24"/>
          <w:szCs w:val="24"/>
          <w:lang w:val="en-US"/>
        </w:rPr>
        <w:t xml:space="preserve"> </w:t>
      </w:r>
      <w:r w:rsidR="00C04484" w:rsidRPr="004172CD">
        <w:rPr>
          <w:rFonts w:ascii="Times New Roman" w:hAnsi="Times New Roman" w:cs="Times New Roman"/>
          <w:sz w:val="24"/>
          <w:szCs w:val="24"/>
          <w:lang w:val="en-US"/>
        </w:rPr>
        <w:t xml:space="preserve">   </w:t>
      </w:r>
      <w:r w:rsidR="009F7D29" w:rsidRPr="004172CD">
        <w:rPr>
          <w:rFonts w:ascii="Times New Roman" w:hAnsi="Times New Roman" w:cs="Times New Roman"/>
          <w:sz w:val="24"/>
          <w:szCs w:val="24"/>
          <w:lang w:val="en-US"/>
        </w:rPr>
        <w:t xml:space="preserve"> </w:t>
      </w:r>
    </w:p>
    <w:p w14:paraId="102E1E46" w14:textId="77777777" w:rsidR="00376FB7" w:rsidRPr="004172CD" w:rsidRDefault="00376FB7" w:rsidP="00376FB7">
      <w:pPr>
        <w:ind w:left="360"/>
        <w:rPr>
          <w:rFonts w:ascii="Times New Roman" w:hAnsi="Times New Roman" w:cs="Times New Roman"/>
          <w:sz w:val="24"/>
          <w:szCs w:val="24"/>
          <w:lang w:val="en-US"/>
        </w:rPr>
      </w:pPr>
    </w:p>
    <w:p w14:paraId="102E1E47" w14:textId="77777777" w:rsidR="004948F8" w:rsidRDefault="00376FB7" w:rsidP="00376FB7">
      <w:pPr>
        <w:ind w:left="360"/>
        <w:rPr>
          <w:rFonts w:ascii="Times New Roman" w:hAnsi="Times New Roman" w:cs="Times New Roman"/>
          <w:sz w:val="24"/>
          <w:szCs w:val="24"/>
          <w:lang w:val="en-US"/>
        </w:rPr>
      </w:pPr>
      <w:r w:rsidRPr="00376FB7">
        <w:rPr>
          <w:rFonts w:ascii="Times New Roman" w:hAnsi="Times New Roman" w:cs="Times New Roman"/>
          <w:sz w:val="24"/>
          <w:szCs w:val="24"/>
          <w:lang w:val="en-US"/>
        </w:rPr>
        <w:t xml:space="preserve">In 2000, </w:t>
      </w:r>
      <w:r w:rsidR="004948F8">
        <w:rPr>
          <w:rFonts w:ascii="Times New Roman" w:hAnsi="Times New Roman" w:cs="Times New Roman"/>
          <w:sz w:val="24"/>
          <w:szCs w:val="24"/>
          <w:lang w:val="en-US"/>
        </w:rPr>
        <w:t xml:space="preserve">Gijs </w:t>
      </w:r>
      <w:proofErr w:type="spellStart"/>
      <w:r w:rsidRPr="00376FB7">
        <w:rPr>
          <w:rFonts w:ascii="Times New Roman" w:hAnsi="Times New Roman" w:cs="Times New Roman"/>
          <w:sz w:val="24"/>
          <w:szCs w:val="24"/>
          <w:lang w:val="en-US"/>
        </w:rPr>
        <w:t>Dingemans</w:t>
      </w:r>
      <w:proofErr w:type="spellEnd"/>
      <w:r w:rsidRPr="00376FB7">
        <w:rPr>
          <w:rFonts w:ascii="Times New Roman" w:hAnsi="Times New Roman" w:cs="Times New Roman"/>
          <w:sz w:val="24"/>
          <w:szCs w:val="24"/>
          <w:lang w:val="en-US"/>
        </w:rPr>
        <w:t xml:space="preserve"> – a teacher of Benjamins and Hofstra – published his</w:t>
      </w:r>
      <w:r>
        <w:rPr>
          <w:rFonts w:ascii="Times New Roman" w:hAnsi="Times New Roman" w:cs="Times New Roman"/>
          <w:sz w:val="24"/>
          <w:szCs w:val="24"/>
          <w:lang w:val="en-US"/>
        </w:rPr>
        <w:t xml:space="preserve"> thoroughgoing presentation and re-figuration of Christian</w:t>
      </w:r>
      <w:r w:rsidRPr="00376FB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faith. </w:t>
      </w:r>
      <w:proofErr w:type="spellStart"/>
      <w:r>
        <w:rPr>
          <w:rFonts w:ascii="Times New Roman" w:hAnsi="Times New Roman" w:cs="Times New Roman"/>
          <w:sz w:val="24"/>
          <w:szCs w:val="24"/>
          <w:lang w:val="en-US"/>
        </w:rPr>
        <w:t>Dingemans</w:t>
      </w:r>
      <w:proofErr w:type="spellEnd"/>
      <w:r>
        <w:rPr>
          <w:rFonts w:ascii="Times New Roman" w:hAnsi="Times New Roman" w:cs="Times New Roman"/>
          <w:sz w:val="24"/>
          <w:szCs w:val="24"/>
          <w:lang w:val="en-US"/>
        </w:rPr>
        <w:t xml:space="preserve"> took a panentheistic stance, influenced by modern hermeneutics and process-theology</w:t>
      </w:r>
      <w:r w:rsidR="004948F8">
        <w:rPr>
          <w:rFonts w:ascii="Times New Roman" w:hAnsi="Times New Roman" w:cs="Times New Roman"/>
          <w:sz w:val="24"/>
          <w:szCs w:val="24"/>
          <w:lang w:val="en-US"/>
        </w:rPr>
        <w:t xml:space="preserve">, and </w:t>
      </w:r>
      <w:r w:rsidR="00350050">
        <w:rPr>
          <w:rFonts w:ascii="Times New Roman" w:hAnsi="Times New Roman" w:cs="Times New Roman"/>
          <w:sz w:val="24"/>
          <w:szCs w:val="24"/>
          <w:lang w:val="en-US"/>
        </w:rPr>
        <w:t>described</w:t>
      </w:r>
      <w:r w:rsidR="004948F8">
        <w:rPr>
          <w:rFonts w:ascii="Times New Roman" w:hAnsi="Times New Roman" w:cs="Times New Roman"/>
          <w:sz w:val="24"/>
          <w:szCs w:val="24"/>
          <w:lang w:val="en-US"/>
        </w:rPr>
        <w:t xml:space="preserve"> his work as pneuma-theology. The introduction by Benjamins and Hofstra aimed at making his study accessible to interested laypeople, especially to be used in local church community groups.</w:t>
      </w:r>
    </w:p>
    <w:p w14:paraId="102E1E48" w14:textId="77777777" w:rsidR="00350050" w:rsidRDefault="00350050" w:rsidP="00376FB7">
      <w:pPr>
        <w:ind w:left="360"/>
        <w:rPr>
          <w:rFonts w:ascii="Times New Roman" w:hAnsi="Times New Roman" w:cs="Times New Roman"/>
          <w:sz w:val="24"/>
          <w:szCs w:val="24"/>
          <w:lang w:val="en-US"/>
        </w:rPr>
      </w:pPr>
    </w:p>
    <w:p w14:paraId="102E1E49" w14:textId="77777777" w:rsidR="00350050" w:rsidRDefault="00350050" w:rsidP="00E7662C">
      <w:pPr>
        <w:pStyle w:val="Lijstalinea"/>
        <w:numPr>
          <w:ilvl w:val="0"/>
          <w:numId w:val="2"/>
        </w:numPr>
        <w:rPr>
          <w:rFonts w:ascii="Times New Roman" w:hAnsi="Times New Roman" w:cs="Times New Roman"/>
          <w:sz w:val="24"/>
          <w:szCs w:val="24"/>
          <w:lang w:val="en-US"/>
        </w:rPr>
      </w:pPr>
      <w:r w:rsidRPr="00E7662C">
        <w:rPr>
          <w:rFonts w:ascii="Times New Roman" w:hAnsi="Times New Roman" w:cs="Times New Roman"/>
          <w:sz w:val="24"/>
          <w:szCs w:val="24"/>
        </w:rPr>
        <w:t xml:space="preserve">In 2003 Benjamins </w:t>
      </w:r>
      <w:proofErr w:type="spellStart"/>
      <w:r w:rsidRPr="00E7662C">
        <w:rPr>
          <w:rFonts w:ascii="Times New Roman" w:hAnsi="Times New Roman" w:cs="Times New Roman"/>
          <w:sz w:val="24"/>
          <w:szCs w:val="24"/>
        </w:rPr>
        <w:t>presented</w:t>
      </w:r>
      <w:proofErr w:type="spellEnd"/>
      <w:r w:rsidRPr="00E7662C">
        <w:rPr>
          <w:rFonts w:ascii="Times New Roman" w:hAnsi="Times New Roman" w:cs="Times New Roman"/>
          <w:sz w:val="24"/>
          <w:szCs w:val="24"/>
        </w:rPr>
        <w:t xml:space="preserve"> his </w:t>
      </w:r>
      <w:proofErr w:type="spellStart"/>
      <w:r w:rsidRPr="00E7662C">
        <w:rPr>
          <w:rFonts w:ascii="Times New Roman" w:hAnsi="Times New Roman" w:cs="Times New Roman"/>
          <w:sz w:val="24"/>
          <w:szCs w:val="24"/>
        </w:rPr>
        <w:t>study</w:t>
      </w:r>
      <w:proofErr w:type="spellEnd"/>
      <w:r w:rsidRPr="00E7662C">
        <w:rPr>
          <w:rFonts w:ascii="Times New Roman" w:hAnsi="Times New Roman" w:cs="Times New Roman"/>
          <w:sz w:val="24"/>
          <w:szCs w:val="24"/>
        </w:rPr>
        <w:t xml:space="preserve"> </w:t>
      </w:r>
      <w:r w:rsidRPr="00E7662C">
        <w:rPr>
          <w:rFonts w:ascii="Times New Roman" w:hAnsi="Times New Roman" w:cs="Times New Roman"/>
          <w:i/>
          <w:sz w:val="24"/>
          <w:szCs w:val="24"/>
        </w:rPr>
        <w:t xml:space="preserve">Een zachte soort van zijn: Drie manieren om van God te denken: </w:t>
      </w:r>
      <w:proofErr w:type="spellStart"/>
      <w:r w:rsidRPr="00E7662C">
        <w:rPr>
          <w:rFonts w:ascii="Times New Roman" w:hAnsi="Times New Roman" w:cs="Times New Roman"/>
          <w:i/>
          <w:sz w:val="24"/>
          <w:szCs w:val="24"/>
        </w:rPr>
        <w:t>Plotinus</w:t>
      </w:r>
      <w:proofErr w:type="spellEnd"/>
      <w:r w:rsidRPr="00E7662C">
        <w:rPr>
          <w:rFonts w:ascii="Times New Roman" w:hAnsi="Times New Roman" w:cs="Times New Roman"/>
          <w:i/>
          <w:sz w:val="24"/>
          <w:szCs w:val="24"/>
        </w:rPr>
        <w:t>, Rilke, Jonas</w:t>
      </w:r>
      <w:r w:rsidRPr="00E7662C">
        <w:rPr>
          <w:rFonts w:ascii="Times New Roman" w:hAnsi="Times New Roman" w:cs="Times New Roman"/>
          <w:sz w:val="24"/>
          <w:szCs w:val="24"/>
        </w:rPr>
        <w:t xml:space="preserve">. </w:t>
      </w:r>
      <w:proofErr w:type="spellStart"/>
      <w:r w:rsidRPr="00E7662C">
        <w:rPr>
          <w:rFonts w:ascii="Times New Roman" w:hAnsi="Times New Roman" w:cs="Times New Roman"/>
          <w:sz w:val="24"/>
          <w:szCs w:val="24"/>
          <w:lang w:val="en-US"/>
        </w:rPr>
        <w:t>Budel</w:t>
      </w:r>
      <w:proofErr w:type="spellEnd"/>
      <w:r w:rsidRPr="00E7662C">
        <w:rPr>
          <w:rFonts w:ascii="Times New Roman" w:hAnsi="Times New Roman" w:cs="Times New Roman"/>
          <w:sz w:val="24"/>
          <w:szCs w:val="24"/>
          <w:lang w:val="en-US"/>
        </w:rPr>
        <w:t>: Damon. (A tender way of being</w:t>
      </w:r>
      <w:r w:rsidR="00E7662C">
        <w:rPr>
          <w:rFonts w:ascii="Times New Roman" w:hAnsi="Times New Roman" w:cs="Times New Roman"/>
          <w:sz w:val="24"/>
          <w:szCs w:val="24"/>
          <w:lang w:val="en-US"/>
        </w:rPr>
        <w:t>:</w:t>
      </w:r>
      <w:r w:rsidRPr="00E7662C">
        <w:rPr>
          <w:rFonts w:ascii="Times New Roman" w:hAnsi="Times New Roman" w:cs="Times New Roman"/>
          <w:sz w:val="24"/>
          <w:szCs w:val="24"/>
          <w:lang w:val="en-US"/>
        </w:rPr>
        <w:t xml:space="preserve"> </w:t>
      </w:r>
      <w:r w:rsidR="00E7662C">
        <w:rPr>
          <w:rFonts w:ascii="Times New Roman" w:hAnsi="Times New Roman" w:cs="Times New Roman"/>
          <w:sz w:val="24"/>
          <w:szCs w:val="24"/>
          <w:lang w:val="en-US"/>
        </w:rPr>
        <w:t>T</w:t>
      </w:r>
      <w:r w:rsidRPr="00E7662C">
        <w:rPr>
          <w:rFonts w:ascii="Times New Roman" w:hAnsi="Times New Roman" w:cs="Times New Roman"/>
          <w:sz w:val="24"/>
          <w:szCs w:val="24"/>
          <w:lang w:val="en-US"/>
        </w:rPr>
        <w:t>hree ways to conceive of God)</w:t>
      </w:r>
      <w:r w:rsidR="00E7662C" w:rsidRPr="00E7662C">
        <w:rPr>
          <w:rFonts w:ascii="Times New Roman" w:hAnsi="Times New Roman" w:cs="Times New Roman"/>
          <w:sz w:val="24"/>
          <w:szCs w:val="24"/>
          <w:lang w:val="en-US"/>
        </w:rPr>
        <w:t xml:space="preserve">. </w:t>
      </w:r>
      <w:r w:rsidRPr="00E7662C">
        <w:rPr>
          <w:rFonts w:ascii="Times New Roman" w:hAnsi="Times New Roman" w:cs="Times New Roman"/>
          <w:sz w:val="24"/>
          <w:szCs w:val="24"/>
          <w:lang w:val="en-US"/>
        </w:rPr>
        <w:t xml:space="preserve"> </w:t>
      </w:r>
    </w:p>
    <w:p w14:paraId="102E1E4A" w14:textId="77777777" w:rsidR="00E7662C" w:rsidRPr="00E7662C" w:rsidRDefault="00E7662C" w:rsidP="00E7662C">
      <w:pPr>
        <w:ind w:left="360"/>
        <w:rPr>
          <w:rFonts w:ascii="Times New Roman" w:hAnsi="Times New Roman" w:cs="Times New Roman"/>
          <w:sz w:val="24"/>
          <w:szCs w:val="24"/>
          <w:lang w:val="en-US"/>
        </w:rPr>
      </w:pPr>
    </w:p>
    <w:p w14:paraId="102E1E4B" w14:textId="77777777" w:rsidR="00E7662C" w:rsidRPr="00E7662C" w:rsidRDefault="00E7662C" w:rsidP="00E7662C">
      <w:pPr>
        <w:ind w:left="360"/>
        <w:rPr>
          <w:rFonts w:ascii="Times New Roman" w:hAnsi="Times New Roman" w:cs="Times New Roman"/>
          <w:sz w:val="24"/>
          <w:szCs w:val="24"/>
          <w:lang w:val="en-US"/>
        </w:rPr>
      </w:pPr>
      <w:r>
        <w:rPr>
          <w:rFonts w:ascii="Times New Roman" w:hAnsi="Times New Roman" w:cs="Times New Roman"/>
          <w:noProof/>
          <w:sz w:val="24"/>
          <w:szCs w:val="24"/>
          <w:lang w:eastAsia="nl-NL"/>
        </w:rPr>
        <w:lastRenderedPageBreak/>
        <w:drawing>
          <wp:inline distT="0" distB="0" distL="0" distR="0" wp14:anchorId="102E1E74" wp14:editId="102E1E75">
            <wp:extent cx="1619250" cy="2428875"/>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1004002005472.jpg"/>
                    <pic:cNvPicPr/>
                  </pic:nvPicPr>
                  <pic:blipFill>
                    <a:blip r:embed="rId8">
                      <a:extLst>
                        <a:ext uri="{28A0092B-C50C-407E-A947-70E740481C1C}">
                          <a14:useLocalDpi xmlns:a14="http://schemas.microsoft.com/office/drawing/2010/main" val="0"/>
                        </a:ext>
                      </a:extLst>
                    </a:blip>
                    <a:stretch>
                      <a:fillRect/>
                    </a:stretch>
                  </pic:blipFill>
                  <pic:spPr>
                    <a:xfrm>
                      <a:off x="0" y="0"/>
                      <a:ext cx="1619250" cy="2428875"/>
                    </a:xfrm>
                    <a:prstGeom prst="rect">
                      <a:avLst/>
                    </a:prstGeom>
                  </pic:spPr>
                </pic:pic>
              </a:graphicData>
            </a:graphic>
          </wp:inline>
        </w:drawing>
      </w:r>
    </w:p>
    <w:p w14:paraId="102E1E4C" w14:textId="77777777" w:rsidR="00376FB7" w:rsidRPr="00E7662C" w:rsidRDefault="004948F8" w:rsidP="00376FB7">
      <w:pPr>
        <w:ind w:left="360"/>
        <w:rPr>
          <w:rFonts w:ascii="Times New Roman" w:hAnsi="Times New Roman" w:cs="Times New Roman"/>
          <w:sz w:val="24"/>
          <w:szCs w:val="24"/>
          <w:lang w:val="en-US"/>
        </w:rPr>
      </w:pPr>
      <w:r w:rsidRPr="00E7662C">
        <w:rPr>
          <w:rFonts w:ascii="Times New Roman" w:hAnsi="Times New Roman" w:cs="Times New Roman"/>
          <w:sz w:val="24"/>
          <w:szCs w:val="24"/>
          <w:lang w:val="en-US"/>
        </w:rPr>
        <w:t xml:space="preserve">  </w:t>
      </w:r>
      <w:r w:rsidR="00376FB7" w:rsidRPr="00E7662C">
        <w:rPr>
          <w:rFonts w:ascii="Times New Roman" w:hAnsi="Times New Roman" w:cs="Times New Roman"/>
          <w:sz w:val="24"/>
          <w:szCs w:val="24"/>
          <w:lang w:val="en-US"/>
        </w:rPr>
        <w:t xml:space="preserve"> </w:t>
      </w:r>
    </w:p>
    <w:p w14:paraId="102E1E4D" w14:textId="77777777" w:rsidR="003A1A86" w:rsidRDefault="00E7662C" w:rsidP="00E7662C">
      <w:pPr>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In post-Christian society we have taken our leave of the God up-there, which leaves us either speechless about transcendence or stammering with obsolete language. Yet, this situation may invite us to </w:t>
      </w:r>
      <w:r w:rsidR="0076254B">
        <w:rPr>
          <w:rFonts w:ascii="Times New Roman" w:hAnsi="Times New Roman" w:cs="Times New Roman"/>
          <w:sz w:val="24"/>
          <w:szCs w:val="24"/>
          <w:lang w:val="en-US"/>
        </w:rPr>
        <w:t xml:space="preserve">draw on alternative images of God that may be telling and meaningful </w:t>
      </w:r>
      <w:r w:rsidR="004172CD">
        <w:rPr>
          <w:rFonts w:ascii="Times New Roman" w:hAnsi="Times New Roman" w:cs="Times New Roman"/>
          <w:sz w:val="24"/>
          <w:szCs w:val="24"/>
          <w:lang w:val="en-US"/>
        </w:rPr>
        <w:t>t</w:t>
      </w:r>
      <w:r w:rsidR="0076254B">
        <w:rPr>
          <w:rFonts w:ascii="Times New Roman" w:hAnsi="Times New Roman" w:cs="Times New Roman"/>
          <w:sz w:val="24"/>
          <w:szCs w:val="24"/>
          <w:lang w:val="en-US"/>
        </w:rPr>
        <w:t xml:space="preserve">oday. Even though God is beyond the images, we need them as the means by which a reality is opened up to us and God may give Godself to us. There is no guarantee </w:t>
      </w:r>
      <w:r w:rsidR="000636D4">
        <w:rPr>
          <w:rFonts w:ascii="Times New Roman" w:hAnsi="Times New Roman" w:cs="Times New Roman"/>
          <w:sz w:val="24"/>
          <w:szCs w:val="24"/>
          <w:lang w:val="en-US"/>
        </w:rPr>
        <w:t xml:space="preserve">for these images to really communicate God except for our own subjective consent, </w:t>
      </w:r>
      <w:r w:rsidR="003A1A86">
        <w:rPr>
          <w:rFonts w:ascii="Times New Roman" w:hAnsi="Times New Roman" w:cs="Times New Roman"/>
          <w:sz w:val="24"/>
          <w:szCs w:val="24"/>
          <w:lang w:val="en-US"/>
        </w:rPr>
        <w:t xml:space="preserve">however, and this calls for </w:t>
      </w:r>
      <w:r w:rsidR="000636D4">
        <w:rPr>
          <w:rFonts w:ascii="Times New Roman" w:hAnsi="Times New Roman" w:cs="Times New Roman"/>
          <w:sz w:val="24"/>
          <w:szCs w:val="24"/>
          <w:lang w:val="en-US"/>
        </w:rPr>
        <w:t xml:space="preserve">our addressability and honesty. </w:t>
      </w:r>
    </w:p>
    <w:p w14:paraId="102E1E4E" w14:textId="77777777" w:rsidR="00FF2893" w:rsidRDefault="00545A4B" w:rsidP="00E7662C">
      <w:pPr>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In </w:t>
      </w:r>
      <w:r w:rsidR="003A1A86">
        <w:rPr>
          <w:rFonts w:ascii="Times New Roman" w:hAnsi="Times New Roman" w:cs="Times New Roman"/>
          <w:sz w:val="24"/>
          <w:szCs w:val="24"/>
          <w:lang w:val="en-US"/>
        </w:rPr>
        <w:t>Plotinus, the metaphysical structure of the world corresponds to the structure of our mind. The way upward, therefore, is a way inward</w:t>
      </w:r>
      <w:r w:rsidR="00116392">
        <w:rPr>
          <w:rFonts w:ascii="Times New Roman" w:hAnsi="Times New Roman" w:cs="Times New Roman"/>
          <w:sz w:val="24"/>
          <w:szCs w:val="24"/>
          <w:lang w:val="en-US"/>
        </w:rPr>
        <w:t xml:space="preserve">: </w:t>
      </w:r>
      <w:r w:rsidR="003A1A86">
        <w:rPr>
          <w:rFonts w:ascii="Times New Roman" w:hAnsi="Times New Roman" w:cs="Times New Roman"/>
          <w:sz w:val="24"/>
          <w:szCs w:val="24"/>
          <w:lang w:val="en-US"/>
        </w:rPr>
        <w:t xml:space="preserve">to soul, </w:t>
      </w:r>
      <w:r w:rsidR="003A1A86" w:rsidRPr="003A1A86">
        <w:rPr>
          <w:rFonts w:ascii="Times New Roman" w:hAnsi="Times New Roman" w:cs="Times New Roman"/>
          <w:i/>
          <w:sz w:val="24"/>
          <w:szCs w:val="24"/>
          <w:lang w:val="en-US"/>
        </w:rPr>
        <w:t>nous</w:t>
      </w:r>
      <w:r w:rsidR="003A1A86">
        <w:rPr>
          <w:rFonts w:ascii="Times New Roman" w:hAnsi="Times New Roman" w:cs="Times New Roman"/>
          <w:sz w:val="24"/>
          <w:szCs w:val="24"/>
          <w:lang w:val="en-US"/>
        </w:rPr>
        <w:t xml:space="preserve"> and One.</w:t>
      </w:r>
      <w:r w:rsidR="00116392">
        <w:rPr>
          <w:rFonts w:ascii="Times New Roman" w:hAnsi="Times New Roman" w:cs="Times New Roman"/>
          <w:sz w:val="24"/>
          <w:szCs w:val="24"/>
          <w:lang w:val="en-US"/>
        </w:rPr>
        <w:t xml:space="preserve"> One is beyond</w:t>
      </w:r>
      <w:r w:rsidR="00041619">
        <w:rPr>
          <w:rFonts w:ascii="Times New Roman" w:hAnsi="Times New Roman" w:cs="Times New Roman"/>
          <w:sz w:val="24"/>
          <w:szCs w:val="24"/>
          <w:lang w:val="en-US"/>
        </w:rPr>
        <w:t xml:space="preserve"> all</w:t>
      </w:r>
      <w:r w:rsidR="00116392">
        <w:rPr>
          <w:rFonts w:ascii="Times New Roman" w:hAnsi="Times New Roman" w:cs="Times New Roman"/>
          <w:sz w:val="24"/>
          <w:szCs w:val="24"/>
          <w:lang w:val="en-US"/>
        </w:rPr>
        <w:t xml:space="preserve">, beyond division and distinction, ineffable. </w:t>
      </w:r>
      <w:r w:rsidR="00041619">
        <w:rPr>
          <w:rFonts w:ascii="Times New Roman" w:hAnsi="Times New Roman" w:cs="Times New Roman"/>
          <w:sz w:val="24"/>
          <w:szCs w:val="24"/>
          <w:lang w:val="en-US"/>
        </w:rPr>
        <w:t>But n</w:t>
      </w:r>
      <w:r w:rsidR="00116392">
        <w:rPr>
          <w:rFonts w:ascii="Times New Roman" w:hAnsi="Times New Roman" w:cs="Times New Roman"/>
          <w:sz w:val="24"/>
          <w:szCs w:val="24"/>
          <w:lang w:val="en-US"/>
        </w:rPr>
        <w:t xml:space="preserve">othing can exist without </w:t>
      </w:r>
      <w:r w:rsidR="00041619">
        <w:rPr>
          <w:rFonts w:ascii="Times New Roman" w:hAnsi="Times New Roman" w:cs="Times New Roman"/>
          <w:sz w:val="24"/>
          <w:szCs w:val="24"/>
          <w:lang w:val="en-US"/>
        </w:rPr>
        <w:t>participati</w:t>
      </w:r>
      <w:r w:rsidR="009C2732">
        <w:rPr>
          <w:rFonts w:ascii="Times New Roman" w:hAnsi="Times New Roman" w:cs="Times New Roman"/>
          <w:sz w:val="24"/>
          <w:szCs w:val="24"/>
          <w:lang w:val="en-US"/>
        </w:rPr>
        <w:t>on</w:t>
      </w:r>
      <w:r w:rsidR="00041619">
        <w:rPr>
          <w:rFonts w:ascii="Times New Roman" w:hAnsi="Times New Roman" w:cs="Times New Roman"/>
          <w:sz w:val="24"/>
          <w:szCs w:val="24"/>
          <w:lang w:val="en-US"/>
        </w:rPr>
        <w:t xml:space="preserve"> in the One, having the One present tot itself, </w:t>
      </w:r>
      <w:r w:rsidR="009C2732">
        <w:rPr>
          <w:rFonts w:ascii="Times New Roman" w:hAnsi="Times New Roman" w:cs="Times New Roman"/>
          <w:sz w:val="24"/>
          <w:szCs w:val="24"/>
          <w:lang w:val="en-US"/>
        </w:rPr>
        <w:t xml:space="preserve">thereby </w:t>
      </w:r>
      <w:r w:rsidR="00116392">
        <w:rPr>
          <w:rFonts w:ascii="Times New Roman" w:hAnsi="Times New Roman" w:cs="Times New Roman"/>
          <w:sz w:val="24"/>
          <w:szCs w:val="24"/>
          <w:lang w:val="en-US"/>
        </w:rPr>
        <w:t>being a unity.</w:t>
      </w:r>
      <w:r w:rsidR="00041619">
        <w:rPr>
          <w:rFonts w:ascii="Times New Roman" w:hAnsi="Times New Roman" w:cs="Times New Roman"/>
          <w:sz w:val="24"/>
          <w:szCs w:val="24"/>
          <w:lang w:val="en-US"/>
        </w:rPr>
        <w:t xml:space="preserve"> Likewise, n</w:t>
      </w:r>
      <w:r w:rsidR="00116392">
        <w:rPr>
          <w:rFonts w:ascii="Times New Roman" w:hAnsi="Times New Roman" w:cs="Times New Roman"/>
          <w:sz w:val="24"/>
          <w:szCs w:val="24"/>
          <w:lang w:val="en-US"/>
        </w:rPr>
        <w:t xml:space="preserve">othing </w:t>
      </w:r>
      <w:r w:rsidR="00041619">
        <w:rPr>
          <w:rFonts w:ascii="Times New Roman" w:hAnsi="Times New Roman" w:cs="Times New Roman"/>
          <w:sz w:val="24"/>
          <w:szCs w:val="24"/>
          <w:lang w:val="en-US"/>
        </w:rPr>
        <w:t>can be particular</w:t>
      </w:r>
      <w:r w:rsidR="009C2732">
        <w:rPr>
          <w:rFonts w:ascii="Times New Roman" w:hAnsi="Times New Roman" w:cs="Times New Roman"/>
          <w:sz w:val="24"/>
          <w:szCs w:val="24"/>
          <w:lang w:val="en-US"/>
        </w:rPr>
        <w:t>, determined or distinct,</w:t>
      </w:r>
      <w:r w:rsidR="00041619">
        <w:rPr>
          <w:rFonts w:ascii="Times New Roman" w:hAnsi="Times New Roman" w:cs="Times New Roman"/>
          <w:sz w:val="24"/>
          <w:szCs w:val="24"/>
          <w:lang w:val="en-US"/>
        </w:rPr>
        <w:t xml:space="preserve"> without participati</w:t>
      </w:r>
      <w:r w:rsidR="009C2732">
        <w:rPr>
          <w:rFonts w:ascii="Times New Roman" w:hAnsi="Times New Roman" w:cs="Times New Roman"/>
          <w:sz w:val="24"/>
          <w:szCs w:val="24"/>
          <w:lang w:val="en-US"/>
        </w:rPr>
        <w:t>on</w:t>
      </w:r>
      <w:r w:rsidR="00041619">
        <w:rPr>
          <w:rFonts w:ascii="Times New Roman" w:hAnsi="Times New Roman" w:cs="Times New Roman"/>
          <w:sz w:val="24"/>
          <w:szCs w:val="24"/>
          <w:lang w:val="en-US"/>
        </w:rPr>
        <w:t xml:space="preserve"> in </w:t>
      </w:r>
      <w:r w:rsidR="00041619" w:rsidRPr="00041619">
        <w:rPr>
          <w:rFonts w:ascii="Times New Roman" w:hAnsi="Times New Roman" w:cs="Times New Roman"/>
          <w:i/>
          <w:sz w:val="24"/>
          <w:szCs w:val="24"/>
          <w:lang w:val="en-US"/>
        </w:rPr>
        <w:t>nous</w:t>
      </w:r>
      <w:r w:rsidR="00041619">
        <w:rPr>
          <w:rFonts w:ascii="Times New Roman" w:hAnsi="Times New Roman" w:cs="Times New Roman"/>
          <w:sz w:val="24"/>
          <w:szCs w:val="24"/>
          <w:lang w:val="en-US"/>
        </w:rPr>
        <w:t xml:space="preserve">, which </w:t>
      </w:r>
      <w:r w:rsidR="00FF2893">
        <w:rPr>
          <w:rFonts w:ascii="Times New Roman" w:hAnsi="Times New Roman" w:cs="Times New Roman"/>
          <w:sz w:val="24"/>
          <w:szCs w:val="24"/>
          <w:lang w:val="en-US"/>
        </w:rPr>
        <w:t xml:space="preserve">is </w:t>
      </w:r>
      <w:r w:rsidR="00041619" w:rsidRPr="00041619">
        <w:rPr>
          <w:rFonts w:ascii="Times New Roman" w:hAnsi="Times New Roman" w:cs="Times New Roman"/>
          <w:sz w:val="24"/>
          <w:szCs w:val="24"/>
          <w:lang w:val="en-US"/>
        </w:rPr>
        <w:t>the platonic world of ideas</w:t>
      </w:r>
      <w:r w:rsidR="009C2732">
        <w:rPr>
          <w:rFonts w:ascii="Times New Roman" w:hAnsi="Times New Roman" w:cs="Times New Roman"/>
          <w:sz w:val="24"/>
          <w:szCs w:val="24"/>
          <w:lang w:val="en-US"/>
        </w:rPr>
        <w:t>.</w:t>
      </w:r>
      <w:r w:rsidR="00041619" w:rsidRPr="00041619">
        <w:rPr>
          <w:rFonts w:ascii="Times New Roman" w:hAnsi="Times New Roman" w:cs="Times New Roman"/>
          <w:sz w:val="24"/>
          <w:szCs w:val="24"/>
          <w:lang w:val="en-US"/>
        </w:rPr>
        <w:t xml:space="preserve"> </w:t>
      </w:r>
      <w:r w:rsidR="009C2732">
        <w:rPr>
          <w:rFonts w:ascii="Times New Roman" w:hAnsi="Times New Roman" w:cs="Times New Roman"/>
          <w:sz w:val="24"/>
          <w:szCs w:val="24"/>
          <w:lang w:val="en-US"/>
        </w:rPr>
        <w:t>V</w:t>
      </w:r>
      <w:r w:rsidR="00041619" w:rsidRPr="00041619">
        <w:rPr>
          <w:rFonts w:ascii="Times New Roman" w:hAnsi="Times New Roman" w:cs="Times New Roman"/>
          <w:sz w:val="24"/>
          <w:szCs w:val="24"/>
          <w:lang w:val="en-US"/>
        </w:rPr>
        <w:t xml:space="preserve">ice versa, the </w:t>
      </w:r>
      <w:r w:rsidR="00F0515F">
        <w:rPr>
          <w:rFonts w:ascii="Times New Roman" w:hAnsi="Times New Roman" w:cs="Times New Roman"/>
          <w:sz w:val="24"/>
          <w:szCs w:val="24"/>
          <w:lang w:val="en-US"/>
        </w:rPr>
        <w:t xml:space="preserve">world of </w:t>
      </w:r>
      <w:r w:rsidR="00041619" w:rsidRPr="00041619">
        <w:rPr>
          <w:rFonts w:ascii="Times New Roman" w:hAnsi="Times New Roman" w:cs="Times New Roman"/>
          <w:sz w:val="24"/>
          <w:szCs w:val="24"/>
          <w:lang w:val="en-US"/>
        </w:rPr>
        <w:t xml:space="preserve">ideas </w:t>
      </w:r>
      <w:r w:rsidR="00F0515F">
        <w:rPr>
          <w:rFonts w:ascii="Times New Roman" w:hAnsi="Times New Roman" w:cs="Times New Roman"/>
          <w:sz w:val="24"/>
          <w:szCs w:val="24"/>
          <w:lang w:val="en-US"/>
        </w:rPr>
        <w:t>is</w:t>
      </w:r>
      <w:r w:rsidR="00041619" w:rsidRPr="00041619">
        <w:rPr>
          <w:rFonts w:ascii="Times New Roman" w:hAnsi="Times New Roman" w:cs="Times New Roman"/>
          <w:sz w:val="24"/>
          <w:szCs w:val="24"/>
          <w:lang w:val="en-US"/>
        </w:rPr>
        <w:t xml:space="preserve"> present in </w:t>
      </w:r>
      <w:r w:rsidR="009C2732">
        <w:rPr>
          <w:rFonts w:ascii="Times New Roman" w:hAnsi="Times New Roman" w:cs="Times New Roman"/>
          <w:sz w:val="24"/>
          <w:szCs w:val="24"/>
          <w:lang w:val="en-US"/>
        </w:rPr>
        <w:t xml:space="preserve">our </w:t>
      </w:r>
      <w:r w:rsidR="00041619" w:rsidRPr="00041619">
        <w:rPr>
          <w:rFonts w:ascii="Times New Roman" w:hAnsi="Times New Roman" w:cs="Times New Roman"/>
          <w:i/>
          <w:sz w:val="24"/>
          <w:szCs w:val="24"/>
          <w:lang w:val="en-US"/>
        </w:rPr>
        <w:t>nous</w:t>
      </w:r>
      <w:r w:rsidR="00041619" w:rsidRPr="00041619">
        <w:rPr>
          <w:rFonts w:ascii="Times New Roman" w:hAnsi="Times New Roman" w:cs="Times New Roman"/>
          <w:sz w:val="24"/>
          <w:szCs w:val="24"/>
          <w:lang w:val="en-US"/>
        </w:rPr>
        <w:t>.</w:t>
      </w:r>
      <w:r w:rsidR="009C2732">
        <w:rPr>
          <w:rFonts w:ascii="Times New Roman" w:hAnsi="Times New Roman" w:cs="Times New Roman"/>
          <w:sz w:val="24"/>
          <w:szCs w:val="24"/>
          <w:lang w:val="en-US"/>
        </w:rPr>
        <w:t xml:space="preserve"> Finally, nothing has movement or life without soul. </w:t>
      </w:r>
      <w:r>
        <w:rPr>
          <w:rFonts w:ascii="Times New Roman" w:hAnsi="Times New Roman" w:cs="Times New Roman"/>
          <w:sz w:val="24"/>
          <w:szCs w:val="24"/>
          <w:lang w:val="en-US"/>
        </w:rPr>
        <w:t>According to Plotinus</w:t>
      </w:r>
      <w:r w:rsidR="00F0515F">
        <w:rPr>
          <w:rFonts w:ascii="Times New Roman" w:hAnsi="Times New Roman" w:cs="Times New Roman"/>
          <w:sz w:val="24"/>
          <w:szCs w:val="24"/>
          <w:lang w:val="en-US"/>
        </w:rPr>
        <w:t>,</w:t>
      </w:r>
      <w:r w:rsidR="009C2732">
        <w:rPr>
          <w:rFonts w:ascii="Times New Roman" w:hAnsi="Times New Roman" w:cs="Times New Roman"/>
          <w:sz w:val="24"/>
          <w:szCs w:val="24"/>
          <w:lang w:val="en-US"/>
        </w:rPr>
        <w:t xml:space="preserve"> </w:t>
      </w:r>
      <w:r>
        <w:rPr>
          <w:rFonts w:ascii="Times New Roman" w:hAnsi="Times New Roman" w:cs="Times New Roman"/>
          <w:sz w:val="24"/>
          <w:szCs w:val="24"/>
          <w:lang w:val="en-US"/>
        </w:rPr>
        <w:t>we are never cut off from the spiritual world of the divine, which</w:t>
      </w:r>
      <w:r w:rsidR="00F0515F">
        <w:rPr>
          <w:rFonts w:ascii="Times New Roman" w:hAnsi="Times New Roman" w:cs="Times New Roman"/>
          <w:sz w:val="24"/>
          <w:szCs w:val="24"/>
          <w:lang w:val="en-US"/>
        </w:rPr>
        <w:t xml:space="preserve"> is present to our mind</w:t>
      </w:r>
      <w:r w:rsidR="00FF2893">
        <w:rPr>
          <w:rFonts w:ascii="Times New Roman" w:hAnsi="Times New Roman" w:cs="Times New Roman"/>
          <w:sz w:val="24"/>
          <w:szCs w:val="24"/>
          <w:lang w:val="en-US"/>
        </w:rPr>
        <w:t>. Under the surface we are in touch with all beings that are expressions of the One, b</w:t>
      </w:r>
      <w:r w:rsidR="00F0515F">
        <w:rPr>
          <w:rFonts w:ascii="Times New Roman" w:hAnsi="Times New Roman" w:cs="Times New Roman"/>
          <w:sz w:val="24"/>
          <w:szCs w:val="24"/>
          <w:lang w:val="en-US"/>
        </w:rPr>
        <w:t xml:space="preserve">ut yet, </w:t>
      </w:r>
      <w:r w:rsidR="00FF2893">
        <w:rPr>
          <w:rFonts w:ascii="Times New Roman" w:hAnsi="Times New Roman" w:cs="Times New Roman"/>
          <w:sz w:val="24"/>
          <w:szCs w:val="24"/>
          <w:lang w:val="en-US"/>
        </w:rPr>
        <w:t xml:space="preserve">the </w:t>
      </w:r>
      <w:r w:rsidR="00F0515F">
        <w:rPr>
          <w:rFonts w:ascii="Times New Roman" w:hAnsi="Times New Roman" w:cs="Times New Roman"/>
          <w:sz w:val="24"/>
          <w:szCs w:val="24"/>
          <w:lang w:val="en-US"/>
        </w:rPr>
        <w:t>One is</w:t>
      </w:r>
      <w:r w:rsidR="00FF2893">
        <w:rPr>
          <w:rFonts w:ascii="Times New Roman" w:hAnsi="Times New Roman" w:cs="Times New Roman"/>
          <w:sz w:val="24"/>
          <w:szCs w:val="24"/>
          <w:lang w:val="en-US"/>
        </w:rPr>
        <w:t xml:space="preserve"> beyond all, most near and far away.</w:t>
      </w:r>
    </w:p>
    <w:p w14:paraId="102E1E4F" w14:textId="77777777" w:rsidR="00B82987" w:rsidRDefault="0076273E" w:rsidP="00E7662C">
      <w:pPr>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In the </w:t>
      </w:r>
      <w:proofErr w:type="spellStart"/>
      <w:r w:rsidR="00A37345" w:rsidRPr="00A37345">
        <w:rPr>
          <w:rFonts w:ascii="Times New Roman" w:hAnsi="Times New Roman" w:cs="Times New Roman"/>
          <w:i/>
          <w:sz w:val="24"/>
          <w:szCs w:val="24"/>
          <w:lang w:val="en-US"/>
        </w:rPr>
        <w:t>Stundenbuch</w:t>
      </w:r>
      <w:proofErr w:type="spellEnd"/>
      <w:r w:rsidR="00A37345">
        <w:rPr>
          <w:rFonts w:ascii="Times New Roman" w:hAnsi="Times New Roman" w:cs="Times New Roman"/>
          <w:sz w:val="24"/>
          <w:szCs w:val="24"/>
          <w:lang w:val="en-US"/>
        </w:rPr>
        <w:t xml:space="preserve"> (</w:t>
      </w:r>
      <w:r w:rsidRPr="00A37345">
        <w:rPr>
          <w:rFonts w:ascii="Times New Roman" w:hAnsi="Times New Roman" w:cs="Times New Roman"/>
          <w:sz w:val="24"/>
          <w:szCs w:val="24"/>
          <w:lang w:val="en-US"/>
        </w:rPr>
        <w:t>Book of Hours</w:t>
      </w:r>
      <w:r w:rsidR="00A37345">
        <w:rPr>
          <w:rFonts w:ascii="Times New Roman" w:hAnsi="Times New Roman" w:cs="Times New Roman"/>
          <w:sz w:val="24"/>
          <w:szCs w:val="24"/>
          <w:lang w:val="en-US"/>
        </w:rPr>
        <w:t>)</w:t>
      </w:r>
      <w:r>
        <w:rPr>
          <w:rFonts w:ascii="Times New Roman" w:hAnsi="Times New Roman" w:cs="Times New Roman"/>
          <w:sz w:val="24"/>
          <w:szCs w:val="24"/>
          <w:lang w:val="en-US"/>
        </w:rPr>
        <w:t xml:space="preserve">, the German poet Rilke starts a cycle of poems in the persona of a Russian monk and a painter of icons, who wants to complete the world by contemplation. In these poems, God appears to be a God of darkness and silence, underneath the earth, who can come to light in the words, images and </w:t>
      </w:r>
      <w:r w:rsidR="0069260D">
        <w:rPr>
          <w:rFonts w:ascii="Times New Roman" w:hAnsi="Times New Roman" w:cs="Times New Roman"/>
          <w:sz w:val="24"/>
          <w:szCs w:val="24"/>
          <w:lang w:val="en-US"/>
        </w:rPr>
        <w:t>creations of human beings. These images both present and withdraw God to and from human beings. They are</w:t>
      </w:r>
      <w:r w:rsidR="006A0E3B">
        <w:rPr>
          <w:rFonts w:ascii="Times New Roman" w:hAnsi="Times New Roman" w:cs="Times New Roman"/>
          <w:sz w:val="24"/>
          <w:szCs w:val="24"/>
          <w:lang w:val="en-US"/>
        </w:rPr>
        <w:t xml:space="preserve"> both</w:t>
      </w:r>
      <w:r w:rsidR="0069260D">
        <w:rPr>
          <w:rFonts w:ascii="Times New Roman" w:hAnsi="Times New Roman" w:cs="Times New Roman"/>
          <w:sz w:val="24"/>
          <w:szCs w:val="24"/>
          <w:lang w:val="en-US"/>
        </w:rPr>
        <w:t xml:space="preserve"> the means to present and represent God and the screen that stands in their way. God becomes and grows </w:t>
      </w:r>
      <w:r w:rsidR="00DA0484">
        <w:rPr>
          <w:rFonts w:ascii="Times New Roman" w:hAnsi="Times New Roman" w:cs="Times New Roman"/>
          <w:sz w:val="24"/>
          <w:szCs w:val="24"/>
          <w:lang w:val="en-US"/>
        </w:rPr>
        <w:t xml:space="preserve">as he is </w:t>
      </w:r>
      <w:r w:rsidR="0069260D">
        <w:rPr>
          <w:rFonts w:ascii="Times New Roman" w:hAnsi="Times New Roman" w:cs="Times New Roman"/>
          <w:sz w:val="24"/>
          <w:szCs w:val="24"/>
          <w:lang w:val="en-US"/>
        </w:rPr>
        <w:t xml:space="preserve">shaped and formed by artists. In the end, God will inherit all the beauty of human production. Yet, the situation is precarious. If </w:t>
      </w:r>
      <w:r w:rsidR="006A0E3B">
        <w:rPr>
          <w:rFonts w:ascii="Times New Roman" w:hAnsi="Times New Roman" w:cs="Times New Roman"/>
          <w:sz w:val="24"/>
          <w:szCs w:val="24"/>
          <w:lang w:val="en-US"/>
        </w:rPr>
        <w:t>we lose contact, God will fall back into darkness. In a state of poverty and modesty</w:t>
      </w:r>
      <w:r w:rsidR="00B82987">
        <w:rPr>
          <w:rFonts w:ascii="Times New Roman" w:hAnsi="Times New Roman" w:cs="Times New Roman"/>
          <w:sz w:val="24"/>
          <w:szCs w:val="24"/>
          <w:lang w:val="en-US"/>
        </w:rPr>
        <w:t xml:space="preserve">, which is receptive and not imposing, we can serve God. </w:t>
      </w:r>
    </w:p>
    <w:p w14:paraId="102E1E50" w14:textId="77777777" w:rsidR="00866533" w:rsidRDefault="000018E4" w:rsidP="00E7662C">
      <w:pPr>
        <w:ind w:left="360"/>
        <w:rPr>
          <w:rFonts w:ascii="Times New Roman" w:hAnsi="Times New Roman" w:cs="Times New Roman"/>
          <w:sz w:val="24"/>
          <w:szCs w:val="24"/>
          <w:lang w:val="en-US"/>
        </w:rPr>
      </w:pPr>
      <w:r>
        <w:rPr>
          <w:rFonts w:ascii="Times New Roman" w:hAnsi="Times New Roman" w:cs="Times New Roman"/>
          <w:sz w:val="24"/>
          <w:szCs w:val="24"/>
          <w:lang w:val="en-US"/>
        </w:rPr>
        <w:lastRenderedPageBreak/>
        <w:t>The Jewish philosopher Hans Jonas wrote a book about gnosis, which interested him most in relation to Heidegger’s philosophy</w:t>
      </w:r>
      <w:r w:rsidR="00DA0484">
        <w:rPr>
          <w:rFonts w:ascii="Times New Roman" w:hAnsi="Times New Roman" w:cs="Times New Roman"/>
          <w:sz w:val="24"/>
          <w:szCs w:val="24"/>
          <w:lang w:val="en-US"/>
        </w:rPr>
        <w:t>; he</w:t>
      </w:r>
      <w:r>
        <w:rPr>
          <w:rFonts w:ascii="Times New Roman" w:hAnsi="Times New Roman" w:cs="Times New Roman"/>
          <w:sz w:val="24"/>
          <w:szCs w:val="24"/>
          <w:lang w:val="en-US"/>
        </w:rPr>
        <w:t xml:space="preserve"> developed a so called ‘philosophical biology’, and </w:t>
      </w:r>
      <w:r w:rsidR="00DA0484">
        <w:rPr>
          <w:rFonts w:ascii="Times New Roman" w:hAnsi="Times New Roman" w:cs="Times New Roman"/>
          <w:sz w:val="24"/>
          <w:szCs w:val="24"/>
          <w:lang w:val="en-US"/>
        </w:rPr>
        <w:t xml:space="preserve">he </w:t>
      </w:r>
      <w:r>
        <w:rPr>
          <w:rFonts w:ascii="Times New Roman" w:hAnsi="Times New Roman" w:cs="Times New Roman"/>
          <w:sz w:val="24"/>
          <w:szCs w:val="24"/>
          <w:lang w:val="en-US"/>
        </w:rPr>
        <w:t>wrote about ethics and the thread to the planet. At the end of his life</w:t>
      </w:r>
      <w:r w:rsidR="0086653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9222BA">
        <w:rPr>
          <w:rFonts w:ascii="Times New Roman" w:hAnsi="Times New Roman" w:cs="Times New Roman"/>
          <w:sz w:val="24"/>
          <w:szCs w:val="24"/>
          <w:lang w:val="en-US"/>
        </w:rPr>
        <w:t>Jonas</w:t>
      </w:r>
      <w:r>
        <w:rPr>
          <w:rFonts w:ascii="Times New Roman" w:hAnsi="Times New Roman" w:cs="Times New Roman"/>
          <w:sz w:val="24"/>
          <w:szCs w:val="24"/>
          <w:lang w:val="en-US"/>
        </w:rPr>
        <w:t xml:space="preserve"> wrote about metaphysics and theology in wo short treatises, </w:t>
      </w:r>
      <w:r w:rsidR="00C014D1" w:rsidRPr="00C014D1">
        <w:rPr>
          <w:rFonts w:ascii="Times New Roman" w:hAnsi="Times New Roman" w:cs="Times New Roman"/>
          <w:i/>
          <w:sz w:val="24"/>
          <w:szCs w:val="24"/>
          <w:lang w:val="en-US"/>
        </w:rPr>
        <w:t xml:space="preserve">Der </w:t>
      </w:r>
      <w:proofErr w:type="spellStart"/>
      <w:r w:rsidR="00C014D1" w:rsidRPr="00C014D1">
        <w:rPr>
          <w:rFonts w:ascii="Times New Roman" w:hAnsi="Times New Roman" w:cs="Times New Roman"/>
          <w:i/>
          <w:sz w:val="24"/>
          <w:szCs w:val="24"/>
          <w:lang w:val="en-US"/>
        </w:rPr>
        <w:t>Gottesbegriff</w:t>
      </w:r>
      <w:proofErr w:type="spellEnd"/>
      <w:r w:rsidR="00C014D1" w:rsidRPr="00C014D1">
        <w:rPr>
          <w:rFonts w:ascii="Times New Roman" w:hAnsi="Times New Roman" w:cs="Times New Roman"/>
          <w:i/>
          <w:sz w:val="24"/>
          <w:szCs w:val="24"/>
          <w:lang w:val="en-US"/>
        </w:rPr>
        <w:t xml:space="preserve"> </w:t>
      </w:r>
      <w:proofErr w:type="spellStart"/>
      <w:r w:rsidR="00C014D1" w:rsidRPr="00C014D1">
        <w:rPr>
          <w:rFonts w:ascii="Times New Roman" w:hAnsi="Times New Roman" w:cs="Times New Roman"/>
          <w:i/>
          <w:sz w:val="24"/>
          <w:szCs w:val="24"/>
          <w:lang w:val="en-US"/>
        </w:rPr>
        <w:t>nach</w:t>
      </w:r>
      <w:proofErr w:type="spellEnd"/>
      <w:r w:rsidR="00C014D1" w:rsidRPr="00C014D1">
        <w:rPr>
          <w:rFonts w:ascii="Times New Roman" w:hAnsi="Times New Roman" w:cs="Times New Roman"/>
          <w:i/>
          <w:sz w:val="24"/>
          <w:szCs w:val="24"/>
          <w:lang w:val="en-US"/>
        </w:rPr>
        <w:t xml:space="preserve"> Auschwitz</w:t>
      </w:r>
      <w:r w:rsidR="00C014D1">
        <w:rPr>
          <w:rFonts w:ascii="Times New Roman" w:hAnsi="Times New Roman" w:cs="Times New Roman"/>
          <w:sz w:val="24"/>
          <w:szCs w:val="24"/>
          <w:lang w:val="en-US"/>
        </w:rPr>
        <w:t xml:space="preserve"> and </w:t>
      </w:r>
      <w:proofErr w:type="spellStart"/>
      <w:r w:rsidR="00C014D1" w:rsidRPr="00C014D1">
        <w:rPr>
          <w:rFonts w:ascii="Times New Roman" w:hAnsi="Times New Roman" w:cs="Times New Roman"/>
          <w:i/>
          <w:sz w:val="24"/>
          <w:szCs w:val="24"/>
          <w:lang w:val="en-US"/>
        </w:rPr>
        <w:t>Materie</w:t>
      </w:r>
      <w:proofErr w:type="spellEnd"/>
      <w:r w:rsidR="00C014D1" w:rsidRPr="00C014D1">
        <w:rPr>
          <w:rFonts w:ascii="Times New Roman" w:hAnsi="Times New Roman" w:cs="Times New Roman"/>
          <w:i/>
          <w:sz w:val="24"/>
          <w:szCs w:val="24"/>
          <w:lang w:val="en-US"/>
        </w:rPr>
        <w:t xml:space="preserve">, Geist und </w:t>
      </w:r>
      <w:proofErr w:type="spellStart"/>
      <w:r w:rsidR="00C014D1" w:rsidRPr="00C014D1">
        <w:rPr>
          <w:rFonts w:ascii="Times New Roman" w:hAnsi="Times New Roman" w:cs="Times New Roman"/>
          <w:i/>
          <w:sz w:val="24"/>
          <w:szCs w:val="24"/>
          <w:lang w:val="en-US"/>
        </w:rPr>
        <w:t>Schöpfung</w:t>
      </w:r>
      <w:proofErr w:type="spellEnd"/>
      <w:r w:rsidR="00DA0484">
        <w:rPr>
          <w:rFonts w:ascii="Times New Roman" w:hAnsi="Times New Roman" w:cs="Times New Roman"/>
          <w:i/>
          <w:sz w:val="24"/>
          <w:szCs w:val="24"/>
          <w:lang w:val="en-US"/>
        </w:rPr>
        <w:t>:</w:t>
      </w:r>
      <w:r w:rsidR="00C014D1" w:rsidRPr="00C014D1">
        <w:rPr>
          <w:rFonts w:ascii="Times New Roman" w:hAnsi="Times New Roman" w:cs="Times New Roman"/>
          <w:i/>
          <w:sz w:val="24"/>
          <w:szCs w:val="24"/>
          <w:lang w:val="en-US"/>
        </w:rPr>
        <w:t xml:space="preserve"> </w:t>
      </w:r>
      <w:proofErr w:type="spellStart"/>
      <w:r w:rsidR="00C014D1" w:rsidRPr="00C014D1">
        <w:rPr>
          <w:rFonts w:ascii="Times New Roman" w:hAnsi="Times New Roman" w:cs="Times New Roman"/>
          <w:i/>
          <w:sz w:val="24"/>
          <w:szCs w:val="24"/>
          <w:lang w:val="en-US"/>
        </w:rPr>
        <w:t>Kosmologischer</w:t>
      </w:r>
      <w:proofErr w:type="spellEnd"/>
      <w:r w:rsidR="00C014D1" w:rsidRPr="00C014D1">
        <w:rPr>
          <w:rFonts w:ascii="Times New Roman" w:hAnsi="Times New Roman" w:cs="Times New Roman"/>
          <w:i/>
          <w:sz w:val="24"/>
          <w:szCs w:val="24"/>
          <w:lang w:val="en-US"/>
        </w:rPr>
        <w:t xml:space="preserve"> </w:t>
      </w:r>
      <w:proofErr w:type="spellStart"/>
      <w:r w:rsidR="00C014D1">
        <w:rPr>
          <w:rFonts w:ascii="Times New Roman" w:hAnsi="Times New Roman" w:cs="Times New Roman"/>
          <w:i/>
          <w:sz w:val="24"/>
          <w:szCs w:val="24"/>
          <w:lang w:val="en-US"/>
        </w:rPr>
        <w:t>B</w:t>
      </w:r>
      <w:r w:rsidR="00C014D1" w:rsidRPr="00C014D1">
        <w:rPr>
          <w:rFonts w:ascii="Times New Roman" w:hAnsi="Times New Roman" w:cs="Times New Roman"/>
          <w:i/>
          <w:sz w:val="24"/>
          <w:szCs w:val="24"/>
          <w:lang w:val="en-US"/>
        </w:rPr>
        <w:t>efund</w:t>
      </w:r>
      <w:proofErr w:type="spellEnd"/>
      <w:r w:rsidR="00C014D1" w:rsidRPr="00C014D1">
        <w:rPr>
          <w:rFonts w:ascii="Times New Roman" w:hAnsi="Times New Roman" w:cs="Times New Roman"/>
          <w:i/>
          <w:sz w:val="24"/>
          <w:szCs w:val="24"/>
          <w:lang w:val="en-US"/>
        </w:rPr>
        <w:t xml:space="preserve"> und </w:t>
      </w:r>
      <w:proofErr w:type="spellStart"/>
      <w:r w:rsidR="00C014D1" w:rsidRPr="00C014D1">
        <w:rPr>
          <w:rFonts w:ascii="Times New Roman" w:hAnsi="Times New Roman" w:cs="Times New Roman"/>
          <w:i/>
          <w:sz w:val="24"/>
          <w:szCs w:val="24"/>
          <w:lang w:val="en-US"/>
        </w:rPr>
        <w:t>kosmogonische</w:t>
      </w:r>
      <w:proofErr w:type="spellEnd"/>
      <w:r w:rsidR="00C014D1" w:rsidRPr="00C014D1">
        <w:rPr>
          <w:rFonts w:ascii="Times New Roman" w:hAnsi="Times New Roman" w:cs="Times New Roman"/>
          <w:i/>
          <w:sz w:val="24"/>
          <w:szCs w:val="24"/>
          <w:lang w:val="en-US"/>
        </w:rPr>
        <w:t xml:space="preserve"> </w:t>
      </w:r>
      <w:proofErr w:type="spellStart"/>
      <w:r w:rsidR="00C014D1" w:rsidRPr="00C014D1">
        <w:rPr>
          <w:rFonts w:ascii="Times New Roman" w:hAnsi="Times New Roman" w:cs="Times New Roman"/>
          <w:i/>
          <w:sz w:val="24"/>
          <w:szCs w:val="24"/>
          <w:lang w:val="en-US"/>
        </w:rPr>
        <w:t>Vermutung</w:t>
      </w:r>
      <w:proofErr w:type="spellEnd"/>
      <w:r w:rsidR="00C014D1">
        <w:rPr>
          <w:rFonts w:ascii="Times New Roman" w:hAnsi="Times New Roman" w:cs="Times New Roman"/>
          <w:sz w:val="24"/>
          <w:szCs w:val="24"/>
          <w:lang w:val="en-US"/>
        </w:rPr>
        <w:t>. According to his conjecture, the godhead disseminates itself completely in the process of becoming, in order to facilitate this insecure process and to receive itself back, enriched by</w:t>
      </w:r>
      <w:r w:rsidR="009222BA">
        <w:rPr>
          <w:rFonts w:ascii="Times New Roman" w:hAnsi="Times New Roman" w:cs="Times New Roman"/>
          <w:sz w:val="24"/>
          <w:szCs w:val="24"/>
          <w:lang w:val="en-US"/>
        </w:rPr>
        <w:t xml:space="preserve"> the many experiences in time and history. In human beings, transcendence awakens to itself. Since God invested and incarnated Godself in the history of the cosmos, God put Godself at risk and made </w:t>
      </w:r>
      <w:r w:rsidR="00866533">
        <w:rPr>
          <w:rFonts w:ascii="Times New Roman" w:hAnsi="Times New Roman" w:cs="Times New Roman"/>
          <w:sz w:val="24"/>
          <w:szCs w:val="24"/>
          <w:lang w:val="en-US"/>
        </w:rPr>
        <w:t>Godself dependent on the acts of human beings. Their actions are immortal and remain indelibly in such a sense that they draw a feature in the face of God. That is why human beings are responsible for the being of God, who is not almighty and suffers.</w:t>
      </w:r>
    </w:p>
    <w:p w14:paraId="102E1E51" w14:textId="77777777" w:rsidR="005F6C1E" w:rsidRDefault="00E63F3F" w:rsidP="00E7662C">
      <w:pPr>
        <w:ind w:left="360"/>
        <w:rPr>
          <w:rFonts w:ascii="Times New Roman" w:hAnsi="Times New Roman" w:cs="Times New Roman"/>
          <w:sz w:val="24"/>
          <w:szCs w:val="24"/>
          <w:lang w:val="en-US"/>
        </w:rPr>
      </w:pPr>
      <w:r w:rsidRPr="00E63F3F">
        <w:rPr>
          <w:rFonts w:ascii="Times New Roman" w:hAnsi="Times New Roman" w:cs="Times New Roman"/>
          <w:sz w:val="24"/>
          <w:szCs w:val="24"/>
          <w:lang w:val="en-US"/>
        </w:rPr>
        <w:t xml:space="preserve">God gives Godself, but is received </w:t>
      </w:r>
      <w:r w:rsidR="005F6C1E">
        <w:rPr>
          <w:rFonts w:ascii="Times New Roman" w:hAnsi="Times New Roman" w:cs="Times New Roman"/>
          <w:sz w:val="24"/>
          <w:szCs w:val="24"/>
          <w:lang w:val="en-US"/>
        </w:rPr>
        <w:t>in various manners</w:t>
      </w:r>
      <w:r>
        <w:rPr>
          <w:rFonts w:ascii="Times New Roman" w:hAnsi="Times New Roman" w:cs="Times New Roman"/>
          <w:sz w:val="24"/>
          <w:szCs w:val="24"/>
          <w:lang w:val="en-US"/>
        </w:rPr>
        <w:t>, dependent on</w:t>
      </w:r>
      <w:r w:rsidR="005F6C1E">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005F6C1E">
        <w:rPr>
          <w:rFonts w:ascii="Times New Roman" w:hAnsi="Times New Roman" w:cs="Times New Roman"/>
          <w:sz w:val="24"/>
          <w:szCs w:val="24"/>
          <w:lang w:val="en-US"/>
        </w:rPr>
        <w:t xml:space="preserve">concepts </w:t>
      </w:r>
      <w:r>
        <w:rPr>
          <w:rFonts w:ascii="Times New Roman" w:hAnsi="Times New Roman" w:cs="Times New Roman"/>
          <w:sz w:val="24"/>
          <w:szCs w:val="24"/>
          <w:lang w:val="en-US"/>
        </w:rPr>
        <w:t>human beings</w:t>
      </w:r>
      <w:r w:rsidR="005F6C1E">
        <w:rPr>
          <w:rFonts w:ascii="Times New Roman" w:hAnsi="Times New Roman" w:cs="Times New Roman"/>
          <w:sz w:val="24"/>
          <w:szCs w:val="24"/>
          <w:lang w:val="en-US"/>
        </w:rPr>
        <w:t xml:space="preserve"> bring along with them.</w:t>
      </w:r>
      <w:r w:rsidRPr="00E63F3F">
        <w:rPr>
          <w:rFonts w:ascii="Times New Roman" w:hAnsi="Times New Roman" w:cs="Times New Roman"/>
          <w:sz w:val="24"/>
          <w:szCs w:val="24"/>
          <w:lang w:val="en-US"/>
        </w:rPr>
        <w:t xml:space="preserve"> </w:t>
      </w:r>
      <w:r w:rsidR="00A37345">
        <w:rPr>
          <w:rFonts w:ascii="Times New Roman" w:hAnsi="Times New Roman" w:cs="Times New Roman"/>
          <w:sz w:val="24"/>
          <w:szCs w:val="24"/>
          <w:lang w:val="en-US"/>
        </w:rPr>
        <w:t>A common trait in these very different ways of thought is that God is amorphous</w:t>
      </w:r>
      <w:r w:rsidR="005F6C1E">
        <w:rPr>
          <w:rFonts w:ascii="Times New Roman" w:hAnsi="Times New Roman" w:cs="Times New Roman"/>
          <w:sz w:val="24"/>
          <w:szCs w:val="24"/>
          <w:lang w:val="en-US"/>
        </w:rPr>
        <w:t xml:space="preserve">. </w:t>
      </w:r>
      <w:r w:rsidR="00A37345">
        <w:rPr>
          <w:rFonts w:ascii="Times New Roman" w:hAnsi="Times New Roman" w:cs="Times New Roman"/>
          <w:sz w:val="24"/>
          <w:szCs w:val="24"/>
          <w:lang w:val="en-US"/>
        </w:rPr>
        <w:t xml:space="preserve">This is even the case in Plotinus, </w:t>
      </w:r>
      <w:r>
        <w:rPr>
          <w:rFonts w:ascii="Times New Roman" w:hAnsi="Times New Roman" w:cs="Times New Roman"/>
          <w:sz w:val="24"/>
          <w:szCs w:val="24"/>
          <w:lang w:val="en-US"/>
        </w:rPr>
        <w:t>for whom the One is beyond form and structure. In Rilke and Jonas, God receives his form and structure</w:t>
      </w:r>
      <w:r w:rsidR="005F6C1E">
        <w:rPr>
          <w:rFonts w:ascii="Times New Roman" w:hAnsi="Times New Roman" w:cs="Times New Roman"/>
          <w:sz w:val="24"/>
          <w:szCs w:val="24"/>
          <w:lang w:val="en-US"/>
        </w:rPr>
        <w:t xml:space="preserve"> by the words and acts of human beings. This points to a radical interaction between God and human beings, which affects</w:t>
      </w:r>
      <w:r w:rsidR="00DA0484">
        <w:rPr>
          <w:rFonts w:ascii="Times New Roman" w:hAnsi="Times New Roman" w:cs="Times New Roman"/>
          <w:sz w:val="24"/>
          <w:szCs w:val="24"/>
          <w:lang w:val="en-US"/>
        </w:rPr>
        <w:t xml:space="preserve"> and shapes</w:t>
      </w:r>
      <w:r w:rsidR="005F6C1E">
        <w:rPr>
          <w:rFonts w:ascii="Times New Roman" w:hAnsi="Times New Roman" w:cs="Times New Roman"/>
          <w:sz w:val="24"/>
          <w:szCs w:val="24"/>
          <w:lang w:val="en-US"/>
        </w:rPr>
        <w:t xml:space="preserve"> God as well as humans.</w:t>
      </w:r>
    </w:p>
    <w:p w14:paraId="102E1E52" w14:textId="77777777" w:rsidR="005F6C1E" w:rsidRDefault="005F6C1E" w:rsidP="00E7662C">
      <w:pPr>
        <w:ind w:left="360"/>
        <w:rPr>
          <w:rFonts w:ascii="Times New Roman" w:hAnsi="Times New Roman" w:cs="Times New Roman"/>
          <w:sz w:val="24"/>
          <w:szCs w:val="24"/>
          <w:lang w:val="en-US"/>
        </w:rPr>
      </w:pPr>
    </w:p>
    <w:p w14:paraId="102E1E53" w14:textId="77777777" w:rsidR="00041619" w:rsidRDefault="00DA0484" w:rsidP="00DA0484">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lang w:val="en-US"/>
        </w:rPr>
        <w:t xml:space="preserve">In order to relate the ‘alternative’ notions of God </w:t>
      </w:r>
      <w:r w:rsidR="008A28C8">
        <w:rPr>
          <w:rFonts w:ascii="Times New Roman" w:hAnsi="Times New Roman" w:cs="Times New Roman"/>
          <w:sz w:val="24"/>
          <w:szCs w:val="24"/>
          <w:lang w:val="en-US"/>
        </w:rPr>
        <w:t xml:space="preserve">to theological discourses </w:t>
      </w:r>
      <w:r>
        <w:rPr>
          <w:rFonts w:ascii="Times New Roman" w:hAnsi="Times New Roman" w:cs="Times New Roman"/>
          <w:sz w:val="24"/>
          <w:szCs w:val="24"/>
          <w:lang w:val="en-US"/>
        </w:rPr>
        <w:t xml:space="preserve">and to find out, what liberal theology is about, Benjamins undertook a thoroughgoing study of the tradition of modern theology in the Netherlands. </w:t>
      </w:r>
      <w:r w:rsidR="008A28C8" w:rsidRPr="008A28C8">
        <w:rPr>
          <w:rFonts w:ascii="Times New Roman" w:hAnsi="Times New Roman" w:cs="Times New Roman"/>
          <w:i/>
          <w:sz w:val="24"/>
          <w:szCs w:val="24"/>
        </w:rPr>
        <w:t>Een en ander: De traditie van de modern theologie</w:t>
      </w:r>
      <w:r w:rsidR="008A28C8" w:rsidRPr="008A28C8">
        <w:rPr>
          <w:rFonts w:ascii="Times New Roman" w:hAnsi="Times New Roman" w:cs="Times New Roman"/>
          <w:sz w:val="24"/>
          <w:szCs w:val="24"/>
        </w:rPr>
        <w:t xml:space="preserve">, </w:t>
      </w:r>
      <w:r w:rsidR="008A28C8">
        <w:rPr>
          <w:rFonts w:ascii="Times New Roman" w:hAnsi="Times New Roman" w:cs="Times New Roman"/>
          <w:sz w:val="24"/>
          <w:szCs w:val="24"/>
        </w:rPr>
        <w:t>K</w:t>
      </w:r>
      <w:r w:rsidR="008A28C8" w:rsidRPr="008A28C8">
        <w:rPr>
          <w:rFonts w:ascii="Times New Roman" w:hAnsi="Times New Roman" w:cs="Times New Roman"/>
          <w:sz w:val="24"/>
          <w:szCs w:val="24"/>
        </w:rPr>
        <w:t>ampen</w:t>
      </w:r>
      <w:r w:rsidR="008A28C8">
        <w:rPr>
          <w:rFonts w:ascii="Times New Roman" w:hAnsi="Times New Roman" w:cs="Times New Roman"/>
          <w:sz w:val="24"/>
          <w:szCs w:val="24"/>
        </w:rPr>
        <w:t>:</w:t>
      </w:r>
      <w:r w:rsidR="008A28C8" w:rsidRPr="008A28C8">
        <w:rPr>
          <w:rFonts w:ascii="Times New Roman" w:hAnsi="Times New Roman" w:cs="Times New Roman"/>
          <w:sz w:val="24"/>
          <w:szCs w:val="24"/>
        </w:rPr>
        <w:t xml:space="preserve"> Kok</w:t>
      </w:r>
      <w:r w:rsidR="0069260D" w:rsidRPr="008A28C8">
        <w:rPr>
          <w:rFonts w:ascii="Times New Roman" w:hAnsi="Times New Roman" w:cs="Times New Roman"/>
          <w:sz w:val="24"/>
          <w:szCs w:val="24"/>
        </w:rPr>
        <w:t xml:space="preserve"> </w:t>
      </w:r>
      <w:r w:rsidR="008A28C8">
        <w:rPr>
          <w:rFonts w:ascii="Times New Roman" w:hAnsi="Times New Roman" w:cs="Times New Roman"/>
          <w:sz w:val="24"/>
          <w:szCs w:val="24"/>
        </w:rPr>
        <w:t>2008.</w:t>
      </w:r>
      <w:r w:rsidR="00F0515F" w:rsidRPr="008A28C8">
        <w:rPr>
          <w:rFonts w:ascii="Times New Roman" w:hAnsi="Times New Roman" w:cs="Times New Roman"/>
          <w:sz w:val="24"/>
          <w:szCs w:val="24"/>
        </w:rPr>
        <w:t xml:space="preserve"> </w:t>
      </w:r>
      <w:r w:rsidR="008A28C8">
        <w:rPr>
          <w:rFonts w:ascii="Times New Roman" w:hAnsi="Times New Roman" w:cs="Times New Roman"/>
          <w:sz w:val="24"/>
          <w:szCs w:val="24"/>
        </w:rPr>
        <w:t>(</w:t>
      </w:r>
      <w:proofErr w:type="spellStart"/>
      <w:r w:rsidR="008A28C8">
        <w:rPr>
          <w:rFonts w:ascii="Times New Roman" w:hAnsi="Times New Roman" w:cs="Times New Roman"/>
          <w:sz w:val="24"/>
          <w:szCs w:val="24"/>
        </w:rPr>
        <w:t>One</w:t>
      </w:r>
      <w:proofErr w:type="spellEnd"/>
      <w:r w:rsidR="008A28C8">
        <w:rPr>
          <w:rFonts w:ascii="Times New Roman" w:hAnsi="Times New Roman" w:cs="Times New Roman"/>
          <w:sz w:val="24"/>
          <w:szCs w:val="24"/>
        </w:rPr>
        <w:t xml:space="preserve"> </w:t>
      </w:r>
      <w:proofErr w:type="spellStart"/>
      <w:r w:rsidR="008A28C8">
        <w:rPr>
          <w:rFonts w:ascii="Times New Roman" w:hAnsi="Times New Roman" w:cs="Times New Roman"/>
          <w:sz w:val="24"/>
          <w:szCs w:val="24"/>
        </w:rPr>
        <w:t>and</w:t>
      </w:r>
      <w:proofErr w:type="spellEnd"/>
      <w:r w:rsidR="008A28C8">
        <w:rPr>
          <w:rFonts w:ascii="Times New Roman" w:hAnsi="Times New Roman" w:cs="Times New Roman"/>
          <w:sz w:val="24"/>
          <w:szCs w:val="24"/>
        </w:rPr>
        <w:t xml:space="preserve"> </w:t>
      </w:r>
      <w:proofErr w:type="spellStart"/>
      <w:r w:rsidR="008A28C8">
        <w:rPr>
          <w:rFonts w:ascii="Times New Roman" w:hAnsi="Times New Roman" w:cs="Times New Roman"/>
          <w:sz w:val="24"/>
          <w:szCs w:val="24"/>
        </w:rPr>
        <w:t>other</w:t>
      </w:r>
      <w:proofErr w:type="spellEnd"/>
      <w:r w:rsidR="008A28C8">
        <w:rPr>
          <w:rFonts w:ascii="Times New Roman" w:hAnsi="Times New Roman" w:cs="Times New Roman"/>
          <w:sz w:val="24"/>
          <w:szCs w:val="24"/>
        </w:rPr>
        <w:t xml:space="preserve">, </w:t>
      </w:r>
      <w:proofErr w:type="spellStart"/>
      <w:r w:rsidR="008A28C8">
        <w:rPr>
          <w:rFonts w:ascii="Times New Roman" w:hAnsi="Times New Roman" w:cs="Times New Roman"/>
          <w:sz w:val="24"/>
          <w:szCs w:val="24"/>
        </w:rPr>
        <w:t>the</w:t>
      </w:r>
      <w:proofErr w:type="spellEnd"/>
      <w:r w:rsidR="008A28C8">
        <w:rPr>
          <w:rFonts w:ascii="Times New Roman" w:hAnsi="Times New Roman" w:cs="Times New Roman"/>
          <w:sz w:val="24"/>
          <w:szCs w:val="24"/>
        </w:rPr>
        <w:t xml:space="preserve"> </w:t>
      </w:r>
      <w:proofErr w:type="spellStart"/>
      <w:r w:rsidR="008A28C8">
        <w:rPr>
          <w:rFonts w:ascii="Times New Roman" w:hAnsi="Times New Roman" w:cs="Times New Roman"/>
          <w:sz w:val="24"/>
          <w:szCs w:val="24"/>
        </w:rPr>
        <w:t>tradition</w:t>
      </w:r>
      <w:proofErr w:type="spellEnd"/>
      <w:r w:rsidR="008A28C8">
        <w:rPr>
          <w:rFonts w:ascii="Times New Roman" w:hAnsi="Times New Roman" w:cs="Times New Roman"/>
          <w:sz w:val="24"/>
          <w:szCs w:val="24"/>
        </w:rPr>
        <w:t xml:space="preserve"> of modern </w:t>
      </w:r>
      <w:proofErr w:type="spellStart"/>
      <w:r w:rsidR="008A28C8">
        <w:rPr>
          <w:rFonts w:ascii="Times New Roman" w:hAnsi="Times New Roman" w:cs="Times New Roman"/>
          <w:sz w:val="24"/>
          <w:szCs w:val="24"/>
        </w:rPr>
        <w:t>theology</w:t>
      </w:r>
      <w:proofErr w:type="spellEnd"/>
      <w:r w:rsidR="008A28C8">
        <w:rPr>
          <w:rFonts w:ascii="Times New Roman" w:hAnsi="Times New Roman" w:cs="Times New Roman"/>
          <w:sz w:val="24"/>
          <w:szCs w:val="24"/>
        </w:rPr>
        <w:t>)</w:t>
      </w:r>
    </w:p>
    <w:p w14:paraId="102E1E54" w14:textId="77777777" w:rsidR="008A28C8" w:rsidRDefault="008A28C8" w:rsidP="008A28C8">
      <w:pPr>
        <w:ind w:left="360"/>
        <w:rPr>
          <w:rFonts w:ascii="Times New Roman" w:hAnsi="Times New Roman" w:cs="Times New Roman"/>
          <w:sz w:val="24"/>
          <w:szCs w:val="24"/>
        </w:rPr>
      </w:pPr>
    </w:p>
    <w:p w14:paraId="102E1E55" w14:textId="77777777" w:rsidR="008A28C8" w:rsidRDefault="008A28C8" w:rsidP="008A28C8">
      <w:pPr>
        <w:ind w:left="360"/>
        <w:rPr>
          <w:rFonts w:ascii="Times New Roman" w:hAnsi="Times New Roman" w:cs="Times New Roman"/>
          <w:sz w:val="24"/>
          <w:szCs w:val="24"/>
        </w:rPr>
      </w:pPr>
      <w:r>
        <w:rPr>
          <w:rFonts w:ascii="Times New Roman" w:hAnsi="Times New Roman" w:cs="Times New Roman"/>
          <w:noProof/>
          <w:sz w:val="24"/>
          <w:szCs w:val="24"/>
          <w:lang w:eastAsia="nl-NL"/>
        </w:rPr>
        <w:drawing>
          <wp:inline distT="0" distB="0" distL="0" distR="0" wp14:anchorId="102E1E76" wp14:editId="4E8D8393">
            <wp:extent cx="1594713" cy="2238452"/>
            <wp:effectExtent l="0" t="0" r="571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100400577092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5533" cy="2239603"/>
                    </a:xfrm>
                    <a:prstGeom prst="rect">
                      <a:avLst/>
                    </a:prstGeom>
                  </pic:spPr>
                </pic:pic>
              </a:graphicData>
            </a:graphic>
          </wp:inline>
        </w:drawing>
      </w:r>
    </w:p>
    <w:p w14:paraId="102E1E56" w14:textId="77777777" w:rsidR="008A28C8" w:rsidRDefault="008A28C8" w:rsidP="008A28C8">
      <w:pPr>
        <w:ind w:left="360"/>
        <w:rPr>
          <w:rFonts w:ascii="Times New Roman" w:hAnsi="Times New Roman" w:cs="Times New Roman"/>
          <w:sz w:val="24"/>
          <w:szCs w:val="24"/>
        </w:rPr>
      </w:pPr>
    </w:p>
    <w:p w14:paraId="102E1E57" w14:textId="77777777" w:rsidR="00D47E80" w:rsidRDefault="008A28C8" w:rsidP="008A28C8">
      <w:pPr>
        <w:ind w:left="360"/>
        <w:rPr>
          <w:rFonts w:ascii="Times New Roman" w:hAnsi="Times New Roman" w:cs="Times New Roman"/>
          <w:sz w:val="24"/>
          <w:szCs w:val="24"/>
          <w:lang w:val="en-US"/>
        </w:rPr>
      </w:pPr>
      <w:r w:rsidRPr="008A28C8">
        <w:rPr>
          <w:rFonts w:ascii="Times New Roman" w:hAnsi="Times New Roman" w:cs="Times New Roman"/>
          <w:sz w:val="24"/>
          <w:szCs w:val="24"/>
          <w:lang w:val="en-US"/>
        </w:rPr>
        <w:lastRenderedPageBreak/>
        <w:t xml:space="preserve">The book starts with a chapter on Jan Hendrik Scholten and Cornelis Willem </w:t>
      </w:r>
      <w:proofErr w:type="spellStart"/>
      <w:r w:rsidRPr="008A28C8">
        <w:rPr>
          <w:rFonts w:ascii="Times New Roman" w:hAnsi="Times New Roman" w:cs="Times New Roman"/>
          <w:sz w:val="24"/>
          <w:szCs w:val="24"/>
          <w:lang w:val="en-US"/>
        </w:rPr>
        <w:t>Opzoomer</w:t>
      </w:r>
      <w:proofErr w:type="spellEnd"/>
      <w:r w:rsidRPr="008A28C8">
        <w:rPr>
          <w:rFonts w:ascii="Times New Roman" w:hAnsi="Times New Roman" w:cs="Times New Roman"/>
          <w:sz w:val="24"/>
          <w:szCs w:val="24"/>
          <w:lang w:val="en-US"/>
        </w:rPr>
        <w:t xml:space="preserve">, who </w:t>
      </w:r>
      <w:r w:rsidR="009F2CC9">
        <w:rPr>
          <w:rFonts w:ascii="Times New Roman" w:hAnsi="Times New Roman" w:cs="Times New Roman"/>
          <w:sz w:val="24"/>
          <w:szCs w:val="24"/>
          <w:lang w:val="en-US"/>
        </w:rPr>
        <w:t>founded</w:t>
      </w:r>
      <w:r w:rsidRPr="008A28C8">
        <w:rPr>
          <w:rFonts w:ascii="Times New Roman" w:hAnsi="Times New Roman" w:cs="Times New Roman"/>
          <w:sz w:val="24"/>
          <w:szCs w:val="24"/>
          <w:lang w:val="en-US"/>
        </w:rPr>
        <w:t xml:space="preserve"> the tradit</w:t>
      </w:r>
      <w:r>
        <w:rPr>
          <w:rFonts w:ascii="Times New Roman" w:hAnsi="Times New Roman" w:cs="Times New Roman"/>
          <w:sz w:val="24"/>
          <w:szCs w:val="24"/>
          <w:lang w:val="en-US"/>
        </w:rPr>
        <w:t>io</w:t>
      </w:r>
      <w:r w:rsidRPr="008A28C8">
        <w:rPr>
          <w:rFonts w:ascii="Times New Roman" w:hAnsi="Times New Roman" w:cs="Times New Roman"/>
          <w:sz w:val="24"/>
          <w:szCs w:val="24"/>
          <w:lang w:val="en-US"/>
        </w:rPr>
        <w:t xml:space="preserve">n of </w:t>
      </w:r>
      <w:r>
        <w:rPr>
          <w:rFonts w:ascii="Times New Roman" w:hAnsi="Times New Roman" w:cs="Times New Roman"/>
          <w:sz w:val="24"/>
          <w:szCs w:val="24"/>
          <w:lang w:val="en-US"/>
        </w:rPr>
        <w:t xml:space="preserve">modernism in the history of Dutch theology rather late between 1840 and 1860. The next chapter focuses on Karel Hendrik </w:t>
      </w:r>
      <w:proofErr w:type="spellStart"/>
      <w:r>
        <w:rPr>
          <w:rFonts w:ascii="Times New Roman" w:hAnsi="Times New Roman" w:cs="Times New Roman"/>
          <w:sz w:val="24"/>
          <w:szCs w:val="24"/>
          <w:lang w:val="en-US"/>
        </w:rPr>
        <w:t>Roessingh</w:t>
      </w:r>
      <w:proofErr w:type="spellEnd"/>
      <w:r>
        <w:rPr>
          <w:rFonts w:ascii="Times New Roman" w:hAnsi="Times New Roman" w:cs="Times New Roman"/>
          <w:sz w:val="24"/>
          <w:szCs w:val="24"/>
          <w:lang w:val="en-US"/>
        </w:rPr>
        <w:t>, a right-wing modernist</w:t>
      </w:r>
      <w:r w:rsidR="00930BB4">
        <w:rPr>
          <w:rFonts w:ascii="Times New Roman" w:hAnsi="Times New Roman" w:cs="Times New Roman"/>
          <w:sz w:val="24"/>
          <w:szCs w:val="24"/>
          <w:lang w:val="en-US"/>
        </w:rPr>
        <w:t xml:space="preserve"> (1886-1925)</w:t>
      </w:r>
      <w:r>
        <w:rPr>
          <w:rFonts w:ascii="Times New Roman" w:hAnsi="Times New Roman" w:cs="Times New Roman"/>
          <w:sz w:val="24"/>
          <w:szCs w:val="24"/>
          <w:lang w:val="en-US"/>
        </w:rPr>
        <w:t xml:space="preserve">, who </w:t>
      </w:r>
      <w:r w:rsidR="00930BB4">
        <w:rPr>
          <w:rFonts w:ascii="Times New Roman" w:hAnsi="Times New Roman" w:cs="Times New Roman"/>
          <w:sz w:val="24"/>
          <w:szCs w:val="24"/>
          <w:lang w:val="en-US"/>
        </w:rPr>
        <w:t xml:space="preserve">criticized modernism’s monism and optimism, after the movement had lost its momentum. </w:t>
      </w:r>
      <w:proofErr w:type="spellStart"/>
      <w:r w:rsidR="00930BB4">
        <w:rPr>
          <w:rFonts w:ascii="Times New Roman" w:hAnsi="Times New Roman" w:cs="Times New Roman"/>
          <w:sz w:val="24"/>
          <w:szCs w:val="24"/>
          <w:lang w:val="en-US"/>
        </w:rPr>
        <w:t>Roessingh</w:t>
      </w:r>
      <w:proofErr w:type="spellEnd"/>
      <w:r w:rsidR="00930BB4">
        <w:rPr>
          <w:rFonts w:ascii="Times New Roman" w:hAnsi="Times New Roman" w:cs="Times New Roman"/>
          <w:sz w:val="24"/>
          <w:szCs w:val="24"/>
          <w:lang w:val="en-US"/>
        </w:rPr>
        <w:t xml:space="preserve"> went back to ‘dubious’ concepts like sin, repentance and grace to reframe the modern tradition in classical terms. </w:t>
      </w:r>
      <w:proofErr w:type="spellStart"/>
      <w:r w:rsidR="00930BB4">
        <w:rPr>
          <w:rFonts w:ascii="Times New Roman" w:hAnsi="Times New Roman" w:cs="Times New Roman"/>
          <w:sz w:val="24"/>
          <w:szCs w:val="24"/>
          <w:lang w:val="en-US"/>
        </w:rPr>
        <w:t>Roessingh</w:t>
      </w:r>
      <w:proofErr w:type="spellEnd"/>
      <w:r w:rsidR="00930BB4">
        <w:rPr>
          <w:rFonts w:ascii="Times New Roman" w:hAnsi="Times New Roman" w:cs="Times New Roman"/>
          <w:sz w:val="24"/>
          <w:szCs w:val="24"/>
          <w:lang w:val="en-US"/>
        </w:rPr>
        <w:t xml:space="preserve"> was greatly influenced by Ernst Troeltsch and was interested in (and opposed to) the beginnings of dialectical theology shortly before his untimely death. The third chapter discusses the so-called ‘ethical theology’, between orthodoxy and modernism, especially represented by J.H. Gunning</w:t>
      </w:r>
      <w:r w:rsidR="005264F5">
        <w:rPr>
          <w:rFonts w:ascii="Times New Roman" w:hAnsi="Times New Roman" w:cs="Times New Roman"/>
          <w:sz w:val="24"/>
          <w:szCs w:val="24"/>
          <w:lang w:val="en-US"/>
        </w:rPr>
        <w:t xml:space="preserve"> (1829-1905)</w:t>
      </w:r>
      <w:r w:rsidR="00930BB4">
        <w:rPr>
          <w:rFonts w:ascii="Times New Roman" w:hAnsi="Times New Roman" w:cs="Times New Roman"/>
          <w:sz w:val="24"/>
          <w:szCs w:val="24"/>
          <w:lang w:val="en-US"/>
        </w:rPr>
        <w:t xml:space="preserve">. </w:t>
      </w:r>
      <w:r w:rsidR="00CF7BBB">
        <w:rPr>
          <w:rFonts w:ascii="Times New Roman" w:hAnsi="Times New Roman" w:cs="Times New Roman"/>
          <w:sz w:val="24"/>
          <w:szCs w:val="24"/>
          <w:lang w:val="en-US"/>
        </w:rPr>
        <w:t xml:space="preserve">Because of Christ, we learn to understand the moral and divine order of this world, its origin and destination, in personal terms </w:t>
      </w:r>
      <w:r w:rsidR="009F2CC9">
        <w:rPr>
          <w:rFonts w:ascii="Times New Roman" w:hAnsi="Times New Roman" w:cs="Times New Roman"/>
          <w:sz w:val="24"/>
          <w:szCs w:val="24"/>
          <w:lang w:val="en-US"/>
        </w:rPr>
        <w:t xml:space="preserve">rather than </w:t>
      </w:r>
      <w:r w:rsidR="00CF7BBB">
        <w:rPr>
          <w:rFonts w:ascii="Times New Roman" w:hAnsi="Times New Roman" w:cs="Times New Roman"/>
          <w:sz w:val="24"/>
          <w:szCs w:val="24"/>
          <w:lang w:val="en-US"/>
        </w:rPr>
        <w:t>abstract</w:t>
      </w:r>
      <w:r w:rsidR="009F2CC9">
        <w:rPr>
          <w:rFonts w:ascii="Times New Roman" w:hAnsi="Times New Roman" w:cs="Times New Roman"/>
          <w:sz w:val="24"/>
          <w:szCs w:val="24"/>
          <w:lang w:val="en-US"/>
        </w:rPr>
        <w:t xml:space="preserve"> concepts</w:t>
      </w:r>
      <w:r w:rsidR="00CF7BBB">
        <w:rPr>
          <w:rFonts w:ascii="Times New Roman" w:hAnsi="Times New Roman" w:cs="Times New Roman"/>
          <w:sz w:val="24"/>
          <w:szCs w:val="24"/>
          <w:lang w:val="en-US"/>
        </w:rPr>
        <w:t xml:space="preserve">. Human beings may receive Gods revelation as a gift of life, not as a piece of </w:t>
      </w:r>
      <w:r w:rsidR="009F2CC9">
        <w:rPr>
          <w:rFonts w:ascii="Times New Roman" w:hAnsi="Times New Roman" w:cs="Times New Roman"/>
          <w:sz w:val="24"/>
          <w:szCs w:val="24"/>
          <w:lang w:val="en-US"/>
        </w:rPr>
        <w:t xml:space="preserve">information </w:t>
      </w:r>
      <w:r w:rsidR="00CF7BBB">
        <w:rPr>
          <w:rFonts w:ascii="Times New Roman" w:hAnsi="Times New Roman" w:cs="Times New Roman"/>
          <w:sz w:val="24"/>
          <w:szCs w:val="24"/>
          <w:lang w:val="en-US"/>
        </w:rPr>
        <w:t xml:space="preserve">drawn from Scriptures. </w:t>
      </w:r>
      <w:r w:rsidR="009F2CC9">
        <w:rPr>
          <w:rFonts w:ascii="Times New Roman" w:hAnsi="Times New Roman" w:cs="Times New Roman"/>
          <w:sz w:val="24"/>
          <w:szCs w:val="24"/>
          <w:lang w:val="en-US"/>
        </w:rPr>
        <w:t>Chapter four is on Gerardus van der Leeuw</w:t>
      </w:r>
      <w:r w:rsidR="005264F5">
        <w:rPr>
          <w:rFonts w:ascii="Times New Roman" w:hAnsi="Times New Roman" w:cs="Times New Roman"/>
          <w:sz w:val="24"/>
          <w:szCs w:val="24"/>
          <w:lang w:val="en-US"/>
        </w:rPr>
        <w:t xml:space="preserve"> (1890-1950)</w:t>
      </w:r>
      <w:r w:rsidR="009F2CC9">
        <w:rPr>
          <w:rFonts w:ascii="Times New Roman" w:hAnsi="Times New Roman" w:cs="Times New Roman"/>
          <w:sz w:val="24"/>
          <w:szCs w:val="24"/>
          <w:lang w:val="en-US"/>
        </w:rPr>
        <w:t>, who is mostly known as a phenomenologist of religion, but developed a complex and intriguing theology as well. Since God manifested him/herself in Christ in this world, the whole world, in nature, art, history and science may refer to God. Van der Leeuw was especially interested in the ‘primitive’ experiences of life</w:t>
      </w:r>
      <w:r w:rsidR="005264F5">
        <w:rPr>
          <w:rFonts w:ascii="Times New Roman" w:hAnsi="Times New Roman" w:cs="Times New Roman"/>
          <w:sz w:val="24"/>
          <w:szCs w:val="24"/>
          <w:lang w:val="en-US"/>
        </w:rPr>
        <w:t xml:space="preserve"> in art and religion. In chapter five, the ‘modern anti-modernist’ theologians Heiko </w:t>
      </w:r>
      <w:proofErr w:type="spellStart"/>
      <w:r w:rsidR="005264F5">
        <w:rPr>
          <w:rFonts w:ascii="Times New Roman" w:hAnsi="Times New Roman" w:cs="Times New Roman"/>
          <w:sz w:val="24"/>
          <w:szCs w:val="24"/>
          <w:lang w:val="en-US"/>
        </w:rPr>
        <w:t>Miskotte</w:t>
      </w:r>
      <w:proofErr w:type="spellEnd"/>
      <w:r w:rsidR="005264F5">
        <w:rPr>
          <w:rFonts w:ascii="Times New Roman" w:hAnsi="Times New Roman" w:cs="Times New Roman"/>
          <w:sz w:val="24"/>
          <w:szCs w:val="24"/>
          <w:lang w:val="en-US"/>
        </w:rPr>
        <w:t xml:space="preserve"> and </w:t>
      </w:r>
      <w:proofErr w:type="spellStart"/>
      <w:r w:rsidR="005264F5">
        <w:rPr>
          <w:rFonts w:ascii="Times New Roman" w:hAnsi="Times New Roman" w:cs="Times New Roman"/>
          <w:sz w:val="24"/>
          <w:szCs w:val="24"/>
          <w:lang w:val="en-US"/>
        </w:rPr>
        <w:t>Oepke</w:t>
      </w:r>
      <w:proofErr w:type="spellEnd"/>
      <w:r w:rsidR="005264F5">
        <w:rPr>
          <w:rFonts w:ascii="Times New Roman" w:hAnsi="Times New Roman" w:cs="Times New Roman"/>
          <w:sz w:val="24"/>
          <w:szCs w:val="24"/>
          <w:lang w:val="en-US"/>
        </w:rPr>
        <w:t xml:space="preserve"> </w:t>
      </w:r>
      <w:proofErr w:type="spellStart"/>
      <w:r w:rsidR="005264F5">
        <w:rPr>
          <w:rFonts w:ascii="Times New Roman" w:hAnsi="Times New Roman" w:cs="Times New Roman"/>
          <w:sz w:val="24"/>
          <w:szCs w:val="24"/>
          <w:lang w:val="en-US"/>
        </w:rPr>
        <w:t>Noordmans</w:t>
      </w:r>
      <w:proofErr w:type="spellEnd"/>
      <w:r w:rsidR="005264F5">
        <w:rPr>
          <w:rFonts w:ascii="Times New Roman" w:hAnsi="Times New Roman" w:cs="Times New Roman"/>
          <w:sz w:val="24"/>
          <w:szCs w:val="24"/>
          <w:lang w:val="en-US"/>
        </w:rPr>
        <w:t xml:space="preserve"> are introduced. They were deeply influenced by Karl Barth, but maintained their own interests and developed their own theology </w:t>
      </w:r>
      <w:r w:rsidR="000362B2">
        <w:rPr>
          <w:rFonts w:ascii="Times New Roman" w:hAnsi="Times New Roman" w:cs="Times New Roman"/>
          <w:sz w:val="24"/>
          <w:szCs w:val="24"/>
          <w:lang w:val="en-US"/>
        </w:rPr>
        <w:t xml:space="preserve">independently of each other. </w:t>
      </w:r>
      <w:proofErr w:type="spellStart"/>
      <w:r w:rsidR="000362B2">
        <w:rPr>
          <w:rFonts w:ascii="Times New Roman" w:hAnsi="Times New Roman" w:cs="Times New Roman"/>
          <w:sz w:val="24"/>
          <w:szCs w:val="24"/>
          <w:lang w:val="en-US"/>
        </w:rPr>
        <w:t>M</w:t>
      </w:r>
      <w:r w:rsidR="005264F5">
        <w:rPr>
          <w:rFonts w:ascii="Times New Roman" w:hAnsi="Times New Roman" w:cs="Times New Roman"/>
          <w:sz w:val="24"/>
          <w:szCs w:val="24"/>
          <w:lang w:val="en-US"/>
        </w:rPr>
        <w:t>iskotte</w:t>
      </w:r>
      <w:proofErr w:type="spellEnd"/>
      <w:r w:rsidR="005264F5">
        <w:rPr>
          <w:rFonts w:ascii="Times New Roman" w:hAnsi="Times New Roman" w:cs="Times New Roman"/>
          <w:sz w:val="24"/>
          <w:szCs w:val="24"/>
          <w:lang w:val="en-US"/>
        </w:rPr>
        <w:t xml:space="preserve"> and </w:t>
      </w:r>
      <w:proofErr w:type="spellStart"/>
      <w:r w:rsidR="005264F5">
        <w:rPr>
          <w:rFonts w:ascii="Times New Roman" w:hAnsi="Times New Roman" w:cs="Times New Roman"/>
          <w:sz w:val="24"/>
          <w:szCs w:val="24"/>
          <w:lang w:val="en-US"/>
        </w:rPr>
        <w:t>Noordmans</w:t>
      </w:r>
      <w:proofErr w:type="spellEnd"/>
      <w:r w:rsidR="005264F5">
        <w:rPr>
          <w:rFonts w:ascii="Times New Roman" w:hAnsi="Times New Roman" w:cs="Times New Roman"/>
          <w:sz w:val="24"/>
          <w:szCs w:val="24"/>
          <w:lang w:val="en-US"/>
        </w:rPr>
        <w:t xml:space="preserve"> had a great impact on Dutch theology</w:t>
      </w:r>
      <w:r w:rsidR="000362B2">
        <w:rPr>
          <w:rFonts w:ascii="Times New Roman" w:hAnsi="Times New Roman" w:cs="Times New Roman"/>
          <w:sz w:val="24"/>
          <w:szCs w:val="24"/>
          <w:lang w:val="en-US"/>
        </w:rPr>
        <w:t xml:space="preserve"> to such an extent that it</w:t>
      </w:r>
      <w:r w:rsidR="005264F5">
        <w:rPr>
          <w:rFonts w:ascii="Times New Roman" w:hAnsi="Times New Roman" w:cs="Times New Roman"/>
          <w:sz w:val="24"/>
          <w:szCs w:val="24"/>
          <w:lang w:val="en-US"/>
        </w:rPr>
        <w:t xml:space="preserve"> almost forgot its </w:t>
      </w:r>
      <w:r w:rsidR="000362B2">
        <w:rPr>
          <w:rFonts w:ascii="Times New Roman" w:hAnsi="Times New Roman" w:cs="Times New Roman"/>
          <w:sz w:val="24"/>
          <w:szCs w:val="24"/>
          <w:lang w:val="en-US"/>
        </w:rPr>
        <w:t xml:space="preserve">pre-Barthian heritage. Whereas modernists and ethical theologians underlined the unity of the world, related to the unity of God, in </w:t>
      </w:r>
      <w:proofErr w:type="spellStart"/>
      <w:r w:rsidR="000362B2">
        <w:rPr>
          <w:rFonts w:ascii="Times New Roman" w:hAnsi="Times New Roman" w:cs="Times New Roman"/>
          <w:sz w:val="24"/>
          <w:szCs w:val="24"/>
          <w:lang w:val="en-US"/>
        </w:rPr>
        <w:t>Miskotte</w:t>
      </w:r>
      <w:proofErr w:type="spellEnd"/>
      <w:r w:rsidR="000362B2">
        <w:rPr>
          <w:rFonts w:ascii="Times New Roman" w:hAnsi="Times New Roman" w:cs="Times New Roman"/>
          <w:sz w:val="24"/>
          <w:szCs w:val="24"/>
          <w:lang w:val="en-US"/>
        </w:rPr>
        <w:t xml:space="preserve"> and </w:t>
      </w:r>
      <w:proofErr w:type="spellStart"/>
      <w:r w:rsidR="000362B2">
        <w:rPr>
          <w:rFonts w:ascii="Times New Roman" w:hAnsi="Times New Roman" w:cs="Times New Roman"/>
          <w:sz w:val="24"/>
          <w:szCs w:val="24"/>
          <w:lang w:val="en-US"/>
        </w:rPr>
        <w:t>Noormans</w:t>
      </w:r>
      <w:proofErr w:type="spellEnd"/>
      <w:r w:rsidR="000362B2">
        <w:rPr>
          <w:rFonts w:ascii="Times New Roman" w:hAnsi="Times New Roman" w:cs="Times New Roman"/>
          <w:sz w:val="24"/>
          <w:szCs w:val="24"/>
          <w:lang w:val="en-US"/>
        </w:rPr>
        <w:t xml:space="preserve"> the otherness of God is accentuated. The final chapter is on postmodernism and theology and focuses on language, critique of the subject and radical alterity. </w:t>
      </w:r>
    </w:p>
    <w:p w14:paraId="102E1E58" w14:textId="77777777" w:rsidR="001C6502" w:rsidRDefault="00D47E80" w:rsidP="008A28C8">
      <w:pPr>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In retrospect, this study offered two important understandings. 1. </w:t>
      </w:r>
      <w:r w:rsidR="001C6502">
        <w:rPr>
          <w:rFonts w:ascii="Times New Roman" w:hAnsi="Times New Roman" w:cs="Times New Roman"/>
          <w:sz w:val="24"/>
          <w:szCs w:val="24"/>
          <w:lang w:val="en-US"/>
        </w:rPr>
        <w:t>P</w:t>
      </w:r>
      <w:r>
        <w:rPr>
          <w:rFonts w:ascii="Times New Roman" w:hAnsi="Times New Roman" w:cs="Times New Roman"/>
          <w:sz w:val="24"/>
          <w:szCs w:val="24"/>
          <w:lang w:val="en-US"/>
        </w:rPr>
        <w:t xml:space="preserve">re-Barthian theology, especially in </w:t>
      </w:r>
      <w:proofErr w:type="spellStart"/>
      <w:r>
        <w:rPr>
          <w:rFonts w:ascii="Times New Roman" w:hAnsi="Times New Roman" w:cs="Times New Roman"/>
          <w:sz w:val="24"/>
          <w:szCs w:val="24"/>
          <w:lang w:val="en-US"/>
        </w:rPr>
        <w:t>Roessingh</w:t>
      </w:r>
      <w:proofErr w:type="spellEnd"/>
      <w:r>
        <w:rPr>
          <w:rFonts w:ascii="Times New Roman" w:hAnsi="Times New Roman" w:cs="Times New Roman"/>
          <w:sz w:val="24"/>
          <w:szCs w:val="24"/>
          <w:lang w:val="en-US"/>
        </w:rPr>
        <w:t xml:space="preserve"> and Van der Leeuw, </w:t>
      </w:r>
      <w:r w:rsidR="001C6502">
        <w:rPr>
          <w:rFonts w:ascii="Times New Roman" w:hAnsi="Times New Roman" w:cs="Times New Roman"/>
          <w:sz w:val="24"/>
          <w:szCs w:val="24"/>
          <w:lang w:val="en-US"/>
        </w:rPr>
        <w:t>still is</w:t>
      </w:r>
      <w:r>
        <w:rPr>
          <w:rFonts w:ascii="Times New Roman" w:hAnsi="Times New Roman" w:cs="Times New Roman"/>
          <w:sz w:val="24"/>
          <w:szCs w:val="24"/>
          <w:lang w:val="en-US"/>
        </w:rPr>
        <w:t xml:space="preserve"> </w:t>
      </w:r>
      <w:r w:rsidR="001C6502">
        <w:rPr>
          <w:rFonts w:ascii="Times New Roman" w:hAnsi="Times New Roman" w:cs="Times New Roman"/>
          <w:sz w:val="24"/>
          <w:szCs w:val="24"/>
          <w:lang w:val="en-US"/>
        </w:rPr>
        <w:t xml:space="preserve">important and may be </w:t>
      </w:r>
      <w:r>
        <w:rPr>
          <w:rFonts w:ascii="Times New Roman" w:hAnsi="Times New Roman" w:cs="Times New Roman"/>
          <w:sz w:val="24"/>
          <w:szCs w:val="24"/>
          <w:lang w:val="en-US"/>
        </w:rPr>
        <w:t>very fruitful for us today. 2. The differences between modern and postmodern theologies run deep; whereas modern theologians accentuate the whole, and the unity of life and life</w:t>
      </w:r>
      <w:r w:rsidR="001C6502">
        <w:rPr>
          <w:rFonts w:ascii="Times New Roman" w:hAnsi="Times New Roman" w:cs="Times New Roman"/>
          <w:sz w:val="24"/>
          <w:szCs w:val="24"/>
          <w:lang w:val="en-US"/>
        </w:rPr>
        <w:t>-</w:t>
      </w:r>
      <w:r>
        <w:rPr>
          <w:rFonts w:ascii="Times New Roman" w:hAnsi="Times New Roman" w:cs="Times New Roman"/>
          <w:sz w:val="24"/>
          <w:szCs w:val="24"/>
          <w:lang w:val="en-US"/>
        </w:rPr>
        <w:t xml:space="preserve"> experiences (and fear fragmentation and meaninglessness)</w:t>
      </w:r>
      <w:r w:rsidR="001C6502">
        <w:rPr>
          <w:rFonts w:ascii="Times New Roman" w:hAnsi="Times New Roman" w:cs="Times New Roman"/>
          <w:sz w:val="24"/>
          <w:szCs w:val="24"/>
          <w:lang w:val="en-US"/>
        </w:rPr>
        <w:t xml:space="preserve"> the postmodernists emphasize differences and irreducible alterity (and fear totalitarian traits as a result of conceiving a whole or a totality).</w:t>
      </w:r>
    </w:p>
    <w:p w14:paraId="102E1E59" w14:textId="77777777" w:rsidR="0012075D" w:rsidRDefault="0012075D" w:rsidP="0012075D">
      <w:pPr>
        <w:pStyle w:val="Lijstalinea"/>
        <w:numPr>
          <w:ilvl w:val="0"/>
          <w:numId w:val="2"/>
        </w:numPr>
        <w:rPr>
          <w:rFonts w:ascii="Times New Roman" w:hAnsi="Times New Roman" w:cs="Times New Roman"/>
          <w:sz w:val="24"/>
          <w:szCs w:val="24"/>
        </w:rPr>
      </w:pPr>
      <w:r w:rsidRPr="0012075D">
        <w:rPr>
          <w:rFonts w:ascii="Times New Roman" w:hAnsi="Times New Roman" w:cs="Times New Roman"/>
          <w:sz w:val="24"/>
          <w:szCs w:val="24"/>
          <w:lang w:val="en-US"/>
        </w:rPr>
        <w:t>In 2010</w:t>
      </w:r>
      <w:r>
        <w:rPr>
          <w:rFonts w:ascii="Times New Roman" w:hAnsi="Times New Roman" w:cs="Times New Roman"/>
          <w:sz w:val="24"/>
          <w:szCs w:val="24"/>
          <w:lang w:val="en-US"/>
        </w:rPr>
        <w:t xml:space="preserve"> Benjamins composed an anthology of protestant</w:t>
      </w:r>
      <w:r w:rsidRPr="0012075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spirituality in the Netherlands at the request of the publisher. </w:t>
      </w:r>
      <w:r w:rsidRPr="0012075D">
        <w:rPr>
          <w:rFonts w:ascii="Times New Roman" w:hAnsi="Times New Roman" w:cs="Times New Roman"/>
          <w:sz w:val="24"/>
          <w:szCs w:val="24"/>
        </w:rPr>
        <w:t xml:space="preserve">Rick Benjamins (samenstelling), </w:t>
      </w:r>
      <w:r w:rsidRPr="0012075D">
        <w:rPr>
          <w:rFonts w:ascii="Times New Roman" w:hAnsi="Times New Roman" w:cs="Times New Roman"/>
          <w:i/>
          <w:sz w:val="24"/>
          <w:szCs w:val="24"/>
        </w:rPr>
        <w:t>Canon van de protestantse spiritualiteit in Nederland</w:t>
      </w:r>
      <w:r w:rsidRPr="0012075D">
        <w:rPr>
          <w:rFonts w:ascii="Times New Roman" w:hAnsi="Times New Roman" w:cs="Times New Roman"/>
          <w:sz w:val="24"/>
          <w:szCs w:val="24"/>
        </w:rPr>
        <w:t xml:space="preserve">, Kampen: Kok. </w:t>
      </w:r>
    </w:p>
    <w:p w14:paraId="102E1E5A" w14:textId="77777777" w:rsidR="0012075D" w:rsidRDefault="0012075D" w:rsidP="0012075D">
      <w:pPr>
        <w:ind w:left="360"/>
        <w:rPr>
          <w:rFonts w:ascii="Times New Roman" w:hAnsi="Times New Roman" w:cs="Times New Roman"/>
          <w:sz w:val="24"/>
          <w:szCs w:val="24"/>
        </w:rPr>
      </w:pPr>
    </w:p>
    <w:p w14:paraId="102E1E5B" w14:textId="77777777" w:rsidR="0012075D" w:rsidRPr="0012075D" w:rsidRDefault="0012075D" w:rsidP="0012075D">
      <w:pPr>
        <w:ind w:left="360"/>
        <w:rPr>
          <w:rFonts w:ascii="Times New Roman" w:hAnsi="Times New Roman" w:cs="Times New Roman"/>
          <w:sz w:val="24"/>
          <w:szCs w:val="24"/>
        </w:rPr>
      </w:pPr>
      <w:r>
        <w:rPr>
          <w:rFonts w:ascii="Times New Roman" w:hAnsi="Times New Roman" w:cs="Times New Roman"/>
          <w:noProof/>
          <w:sz w:val="24"/>
          <w:szCs w:val="24"/>
          <w:lang w:eastAsia="nl-NL"/>
        </w:rPr>
        <w:lastRenderedPageBreak/>
        <w:drawing>
          <wp:inline distT="0" distB="0" distL="0" distR="0" wp14:anchorId="102E1E78" wp14:editId="102E1E79">
            <wp:extent cx="885139" cy="1397204"/>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100400651877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6025" cy="1398602"/>
                    </a:xfrm>
                    <a:prstGeom prst="rect">
                      <a:avLst/>
                    </a:prstGeom>
                  </pic:spPr>
                </pic:pic>
              </a:graphicData>
            </a:graphic>
          </wp:inline>
        </w:drawing>
      </w:r>
    </w:p>
    <w:p w14:paraId="102E1E5C" w14:textId="77777777" w:rsidR="0012075D" w:rsidRPr="0012075D" w:rsidRDefault="001C6502" w:rsidP="008A28C8">
      <w:pPr>
        <w:ind w:left="360"/>
        <w:rPr>
          <w:rFonts w:ascii="Times New Roman" w:hAnsi="Times New Roman" w:cs="Times New Roman"/>
          <w:sz w:val="24"/>
          <w:szCs w:val="24"/>
          <w:lang w:val="en-US"/>
        </w:rPr>
      </w:pPr>
      <w:r w:rsidRPr="0012075D">
        <w:rPr>
          <w:rFonts w:ascii="Times New Roman" w:hAnsi="Times New Roman" w:cs="Times New Roman"/>
          <w:sz w:val="24"/>
          <w:szCs w:val="24"/>
          <w:lang w:val="en-US"/>
        </w:rPr>
        <w:t xml:space="preserve"> </w:t>
      </w:r>
      <w:r w:rsidR="00D47E80" w:rsidRPr="0012075D">
        <w:rPr>
          <w:rFonts w:ascii="Times New Roman" w:hAnsi="Times New Roman" w:cs="Times New Roman"/>
          <w:sz w:val="24"/>
          <w:szCs w:val="24"/>
          <w:lang w:val="en-US"/>
        </w:rPr>
        <w:t xml:space="preserve">   </w:t>
      </w:r>
      <w:r w:rsidR="000362B2" w:rsidRPr="0012075D">
        <w:rPr>
          <w:rFonts w:ascii="Times New Roman" w:hAnsi="Times New Roman" w:cs="Times New Roman"/>
          <w:sz w:val="24"/>
          <w:szCs w:val="24"/>
          <w:lang w:val="en-US"/>
        </w:rPr>
        <w:t xml:space="preserve">  </w:t>
      </w:r>
      <w:r w:rsidR="0012075D" w:rsidRPr="0012075D">
        <w:rPr>
          <w:rFonts w:ascii="Times New Roman" w:hAnsi="Times New Roman" w:cs="Times New Roman"/>
          <w:sz w:val="24"/>
          <w:szCs w:val="24"/>
          <w:lang w:val="en-US"/>
        </w:rPr>
        <w:t xml:space="preserve"> </w:t>
      </w:r>
    </w:p>
    <w:p w14:paraId="102E1E5D" w14:textId="77777777" w:rsidR="00A21457" w:rsidRDefault="0012075D" w:rsidP="008A28C8">
      <w:pPr>
        <w:ind w:left="360"/>
        <w:rPr>
          <w:rFonts w:ascii="Times New Roman" w:hAnsi="Times New Roman" w:cs="Times New Roman"/>
          <w:sz w:val="24"/>
          <w:szCs w:val="24"/>
          <w:lang w:val="en-US"/>
        </w:rPr>
      </w:pPr>
      <w:r w:rsidRPr="0012075D">
        <w:rPr>
          <w:rFonts w:ascii="Times New Roman" w:hAnsi="Times New Roman" w:cs="Times New Roman"/>
          <w:sz w:val="24"/>
          <w:szCs w:val="24"/>
          <w:lang w:val="en-US"/>
        </w:rPr>
        <w:t xml:space="preserve">The book contains texts from the modern devotion movement, </w:t>
      </w:r>
      <w:r w:rsidR="00A21457">
        <w:rPr>
          <w:rFonts w:ascii="Times New Roman" w:hAnsi="Times New Roman" w:cs="Times New Roman"/>
          <w:sz w:val="24"/>
          <w:szCs w:val="24"/>
          <w:lang w:val="en-US"/>
        </w:rPr>
        <w:t>C</w:t>
      </w:r>
      <w:r w:rsidRPr="0012075D">
        <w:rPr>
          <w:rFonts w:ascii="Times New Roman" w:hAnsi="Times New Roman" w:cs="Times New Roman"/>
          <w:sz w:val="24"/>
          <w:szCs w:val="24"/>
          <w:lang w:val="en-US"/>
        </w:rPr>
        <w:t xml:space="preserve">hristian humanists, the </w:t>
      </w:r>
      <w:r w:rsidR="00A21457">
        <w:rPr>
          <w:rFonts w:ascii="Times New Roman" w:hAnsi="Times New Roman" w:cs="Times New Roman"/>
          <w:sz w:val="24"/>
          <w:szCs w:val="24"/>
          <w:lang w:val="en-US"/>
        </w:rPr>
        <w:t>R</w:t>
      </w:r>
      <w:r>
        <w:rPr>
          <w:rFonts w:ascii="Times New Roman" w:hAnsi="Times New Roman" w:cs="Times New Roman"/>
          <w:sz w:val="24"/>
          <w:szCs w:val="24"/>
          <w:lang w:val="en-US"/>
        </w:rPr>
        <w:t xml:space="preserve">eformation and </w:t>
      </w:r>
      <w:r w:rsidR="00A21457">
        <w:rPr>
          <w:rFonts w:ascii="Times New Roman" w:hAnsi="Times New Roman" w:cs="Times New Roman"/>
          <w:sz w:val="24"/>
          <w:szCs w:val="24"/>
          <w:lang w:val="en-US"/>
        </w:rPr>
        <w:t xml:space="preserve">‘Further Reformation’, the Enlightenment, het </w:t>
      </w:r>
      <w:proofErr w:type="spellStart"/>
      <w:r w:rsidR="00A21457">
        <w:rPr>
          <w:rFonts w:ascii="Times New Roman" w:hAnsi="Times New Roman" w:cs="Times New Roman"/>
          <w:sz w:val="24"/>
          <w:szCs w:val="24"/>
          <w:lang w:val="en-US"/>
        </w:rPr>
        <w:t>Réveil</w:t>
      </w:r>
      <w:proofErr w:type="spellEnd"/>
      <w:r w:rsidR="00A21457">
        <w:rPr>
          <w:rFonts w:ascii="Times New Roman" w:hAnsi="Times New Roman" w:cs="Times New Roman"/>
          <w:sz w:val="24"/>
          <w:szCs w:val="24"/>
          <w:lang w:val="en-US"/>
        </w:rPr>
        <w:t xml:space="preserve"> (the Awakening), Modernism and a variety of 19</w:t>
      </w:r>
      <w:r w:rsidR="00A21457" w:rsidRPr="00A21457">
        <w:rPr>
          <w:rFonts w:ascii="Times New Roman" w:hAnsi="Times New Roman" w:cs="Times New Roman"/>
          <w:sz w:val="24"/>
          <w:szCs w:val="24"/>
          <w:vertAlign w:val="superscript"/>
          <w:lang w:val="en-US"/>
        </w:rPr>
        <w:t>th</w:t>
      </w:r>
      <w:r w:rsidR="00A21457">
        <w:rPr>
          <w:rFonts w:ascii="Times New Roman" w:hAnsi="Times New Roman" w:cs="Times New Roman"/>
          <w:sz w:val="24"/>
          <w:szCs w:val="24"/>
          <w:lang w:val="en-US"/>
        </w:rPr>
        <w:t xml:space="preserve"> and 20</w:t>
      </w:r>
      <w:r w:rsidR="00A21457" w:rsidRPr="00A21457">
        <w:rPr>
          <w:rFonts w:ascii="Times New Roman" w:hAnsi="Times New Roman" w:cs="Times New Roman"/>
          <w:sz w:val="24"/>
          <w:szCs w:val="24"/>
          <w:vertAlign w:val="superscript"/>
          <w:lang w:val="en-US"/>
        </w:rPr>
        <w:t>th</w:t>
      </w:r>
      <w:r w:rsidR="00A21457">
        <w:rPr>
          <w:rFonts w:ascii="Times New Roman" w:hAnsi="Times New Roman" w:cs="Times New Roman"/>
          <w:sz w:val="24"/>
          <w:szCs w:val="24"/>
          <w:lang w:val="en-US"/>
        </w:rPr>
        <w:t xml:space="preserve"> century movements.</w:t>
      </w:r>
    </w:p>
    <w:p w14:paraId="102E1E5E" w14:textId="77777777" w:rsidR="002413C4" w:rsidRDefault="00A21457" w:rsidP="00A21457">
      <w:pPr>
        <w:pStyle w:val="Lijstalinea"/>
        <w:numPr>
          <w:ilvl w:val="0"/>
          <w:numId w:val="2"/>
        </w:numPr>
        <w:rPr>
          <w:rFonts w:ascii="Times New Roman" w:hAnsi="Times New Roman" w:cs="Times New Roman"/>
          <w:sz w:val="24"/>
          <w:szCs w:val="24"/>
        </w:rPr>
      </w:pPr>
      <w:r w:rsidRPr="00A21457">
        <w:rPr>
          <w:rFonts w:ascii="Times New Roman" w:hAnsi="Times New Roman" w:cs="Times New Roman"/>
          <w:sz w:val="24"/>
          <w:szCs w:val="24"/>
          <w:lang w:val="en-US"/>
        </w:rPr>
        <w:t>In 2016 Benjamins initiated and co-edited a book ‘Liberal Christianity’</w:t>
      </w:r>
      <w:r>
        <w:rPr>
          <w:rFonts w:ascii="Times New Roman" w:hAnsi="Times New Roman" w:cs="Times New Roman"/>
          <w:sz w:val="24"/>
          <w:szCs w:val="24"/>
          <w:lang w:val="en-US"/>
        </w:rPr>
        <w:t>. He was the author of the introduction and some chapters. The book wanted to present a liberal version of the Christian faith in a postmodern context. The book was very well received</w:t>
      </w:r>
      <w:r w:rsidR="002413C4">
        <w:rPr>
          <w:rFonts w:ascii="Times New Roman" w:hAnsi="Times New Roman" w:cs="Times New Roman"/>
          <w:sz w:val="24"/>
          <w:szCs w:val="24"/>
          <w:lang w:val="en-US"/>
        </w:rPr>
        <w:t xml:space="preserve"> and reviewed and became a bestseller that was widely used and discussed in groups and Churches. </w:t>
      </w:r>
      <w:r w:rsidR="002413C4" w:rsidRPr="002413C4">
        <w:rPr>
          <w:rFonts w:ascii="Times New Roman" w:hAnsi="Times New Roman" w:cs="Times New Roman"/>
          <w:sz w:val="24"/>
          <w:szCs w:val="24"/>
        </w:rPr>
        <w:t xml:space="preserve">Rick Benjamins, Jan Offringa, Wouter Slob (red.), </w:t>
      </w:r>
      <w:r w:rsidR="002413C4" w:rsidRPr="002413C4">
        <w:rPr>
          <w:rFonts w:ascii="Times New Roman" w:hAnsi="Times New Roman" w:cs="Times New Roman"/>
          <w:i/>
          <w:sz w:val="24"/>
          <w:szCs w:val="24"/>
        </w:rPr>
        <w:t>Liberaal Christendom: Ervaren, doen, denken</w:t>
      </w:r>
      <w:r w:rsidR="002413C4">
        <w:rPr>
          <w:rFonts w:ascii="Times New Roman" w:hAnsi="Times New Roman" w:cs="Times New Roman"/>
          <w:sz w:val="24"/>
          <w:szCs w:val="24"/>
        </w:rPr>
        <w:t xml:space="preserve">, Vught: </w:t>
      </w:r>
      <w:proofErr w:type="spellStart"/>
      <w:r w:rsidR="002413C4">
        <w:rPr>
          <w:rFonts w:ascii="Times New Roman" w:hAnsi="Times New Roman" w:cs="Times New Roman"/>
          <w:sz w:val="24"/>
          <w:szCs w:val="24"/>
        </w:rPr>
        <w:t>Skandalon</w:t>
      </w:r>
      <w:proofErr w:type="spellEnd"/>
      <w:r w:rsidR="002413C4">
        <w:rPr>
          <w:rFonts w:ascii="Times New Roman" w:hAnsi="Times New Roman" w:cs="Times New Roman"/>
          <w:sz w:val="24"/>
          <w:szCs w:val="24"/>
        </w:rPr>
        <w:t>.</w:t>
      </w:r>
    </w:p>
    <w:p w14:paraId="102E1E5F" w14:textId="77777777" w:rsidR="002413C4" w:rsidRPr="002413C4" w:rsidRDefault="002413C4" w:rsidP="002413C4">
      <w:pPr>
        <w:pStyle w:val="Lijstalinea"/>
        <w:rPr>
          <w:rFonts w:ascii="Times New Roman" w:hAnsi="Times New Roman" w:cs="Times New Roman"/>
          <w:sz w:val="24"/>
          <w:szCs w:val="24"/>
        </w:rPr>
      </w:pPr>
    </w:p>
    <w:p w14:paraId="102E1E60" w14:textId="77777777" w:rsidR="002413C4" w:rsidRDefault="002413C4" w:rsidP="002413C4">
      <w:pPr>
        <w:ind w:left="360"/>
        <w:rPr>
          <w:rFonts w:ascii="Times New Roman" w:hAnsi="Times New Roman" w:cs="Times New Roman"/>
          <w:sz w:val="24"/>
          <w:szCs w:val="24"/>
          <w:lang w:val="en-US"/>
        </w:rPr>
      </w:pPr>
      <w:r>
        <w:rPr>
          <w:rFonts w:ascii="Times New Roman" w:hAnsi="Times New Roman" w:cs="Times New Roman"/>
          <w:noProof/>
          <w:sz w:val="24"/>
          <w:szCs w:val="24"/>
          <w:lang w:eastAsia="nl-NL"/>
        </w:rPr>
        <w:drawing>
          <wp:inline distT="0" distB="0" distL="0" distR="0" wp14:anchorId="102E1E7A" wp14:editId="102E1E7B">
            <wp:extent cx="1265529" cy="2040941"/>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raal_christendom_omsla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6209" cy="2058165"/>
                    </a:xfrm>
                    <a:prstGeom prst="rect">
                      <a:avLst/>
                    </a:prstGeom>
                  </pic:spPr>
                </pic:pic>
              </a:graphicData>
            </a:graphic>
          </wp:inline>
        </w:drawing>
      </w:r>
    </w:p>
    <w:p w14:paraId="102E1E61" w14:textId="77777777" w:rsidR="003F462A" w:rsidRDefault="00A84BF0" w:rsidP="002413C4">
      <w:pPr>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Some basic </w:t>
      </w:r>
      <w:r w:rsidR="00692F38">
        <w:rPr>
          <w:rFonts w:ascii="Times New Roman" w:hAnsi="Times New Roman" w:cs="Times New Roman"/>
          <w:sz w:val="24"/>
          <w:szCs w:val="24"/>
          <w:lang w:val="en-US"/>
        </w:rPr>
        <w:t xml:space="preserve">thoughts </w:t>
      </w:r>
      <w:r>
        <w:rPr>
          <w:rFonts w:ascii="Times New Roman" w:hAnsi="Times New Roman" w:cs="Times New Roman"/>
          <w:sz w:val="24"/>
          <w:szCs w:val="24"/>
          <w:lang w:val="en-US"/>
        </w:rPr>
        <w:t xml:space="preserve">functioned as beacons. </w:t>
      </w:r>
    </w:p>
    <w:p w14:paraId="102E1E62" w14:textId="77777777" w:rsidR="0012075D" w:rsidRDefault="003F462A" w:rsidP="002413C4">
      <w:pPr>
        <w:ind w:left="360"/>
        <w:rPr>
          <w:rFonts w:ascii="Times New Roman" w:hAnsi="Times New Roman" w:cs="Times New Roman"/>
          <w:sz w:val="24"/>
          <w:szCs w:val="24"/>
          <w:lang w:val="en-US"/>
        </w:rPr>
      </w:pPr>
      <w:r>
        <w:rPr>
          <w:rFonts w:ascii="Times New Roman" w:hAnsi="Times New Roman" w:cs="Times New Roman"/>
          <w:sz w:val="24"/>
          <w:szCs w:val="24"/>
          <w:lang w:val="en-US"/>
        </w:rPr>
        <w:t>After the death of God, we can still recognize God. To have a God is to be touched and called by the vulnerability of other people and to have compassion. God is God, if we let him/her be</w:t>
      </w:r>
      <w:r w:rsidR="00692F38">
        <w:rPr>
          <w:rFonts w:ascii="Times New Roman" w:hAnsi="Times New Roman" w:cs="Times New Roman"/>
          <w:sz w:val="24"/>
          <w:szCs w:val="24"/>
          <w:lang w:val="en-US"/>
        </w:rPr>
        <w:t xml:space="preserve"> God</w:t>
      </w:r>
      <w:r>
        <w:rPr>
          <w:rFonts w:ascii="Times New Roman" w:hAnsi="Times New Roman" w:cs="Times New Roman"/>
          <w:sz w:val="24"/>
          <w:szCs w:val="24"/>
          <w:lang w:val="en-US"/>
        </w:rPr>
        <w:t xml:space="preserve">.    </w:t>
      </w:r>
    </w:p>
    <w:p w14:paraId="102E1E63" w14:textId="77777777" w:rsidR="003F462A" w:rsidRDefault="003F462A" w:rsidP="002413C4">
      <w:pPr>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What transcends us, is among us. That is what ‘incarnation’ means. God can be embodied and realized by human beings. </w:t>
      </w:r>
    </w:p>
    <w:p w14:paraId="102E1E64" w14:textId="77777777" w:rsidR="00A51F27" w:rsidRDefault="00DC25DE" w:rsidP="002413C4">
      <w:pPr>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A true humanity is achieved in recognition of the other, in whom we may meet an image of the eternal one and a human being like ourselves. In this way, faith is directed towards community, opposed to autonomous being. </w:t>
      </w:r>
      <w:r w:rsidR="00A51F27">
        <w:rPr>
          <w:rFonts w:ascii="Times New Roman" w:hAnsi="Times New Roman" w:cs="Times New Roman"/>
          <w:sz w:val="24"/>
          <w:szCs w:val="24"/>
          <w:lang w:val="en-US"/>
        </w:rPr>
        <w:t xml:space="preserve">Our own being depends upon others recognizing us. </w:t>
      </w:r>
    </w:p>
    <w:p w14:paraId="102E1E65" w14:textId="77777777" w:rsidR="00DC25DE" w:rsidRDefault="00A51F27" w:rsidP="002413C4">
      <w:pPr>
        <w:ind w:left="36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If charity is key to Christianity, it can never be about its own rightness. It is about the interest of the other.   </w:t>
      </w:r>
    </w:p>
    <w:p w14:paraId="4DE2915E" w14:textId="77777777" w:rsidR="004223F0" w:rsidRDefault="004223F0" w:rsidP="002413C4">
      <w:pPr>
        <w:ind w:left="360"/>
        <w:rPr>
          <w:rFonts w:ascii="Times New Roman" w:hAnsi="Times New Roman" w:cs="Times New Roman"/>
          <w:sz w:val="24"/>
          <w:szCs w:val="24"/>
          <w:lang w:val="en-US"/>
        </w:rPr>
      </w:pPr>
    </w:p>
    <w:p w14:paraId="090ACC8D" w14:textId="0A9783C9" w:rsidR="00E030CF" w:rsidRDefault="006C57B8" w:rsidP="006C57B8">
      <w:pPr>
        <w:pStyle w:val="Lijstalinea"/>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In 2017 Benjamins co-initiated ‘The </w:t>
      </w:r>
      <w:r w:rsidR="00E030CF">
        <w:rPr>
          <w:rFonts w:ascii="Times New Roman" w:hAnsi="Times New Roman" w:cs="Times New Roman"/>
          <w:sz w:val="24"/>
          <w:szCs w:val="24"/>
          <w:lang w:val="en-US"/>
        </w:rPr>
        <w:t>L</w:t>
      </w:r>
      <w:r>
        <w:rPr>
          <w:rFonts w:ascii="Times New Roman" w:hAnsi="Times New Roman" w:cs="Times New Roman"/>
          <w:sz w:val="24"/>
          <w:szCs w:val="24"/>
          <w:lang w:val="en-US"/>
        </w:rPr>
        <w:t xml:space="preserve">iberal </w:t>
      </w:r>
      <w:r w:rsidR="00E030CF">
        <w:rPr>
          <w:rFonts w:ascii="Times New Roman" w:hAnsi="Times New Roman" w:cs="Times New Roman"/>
          <w:sz w:val="24"/>
          <w:szCs w:val="24"/>
          <w:lang w:val="en-US"/>
        </w:rPr>
        <w:t>L</w:t>
      </w:r>
      <w:r>
        <w:rPr>
          <w:rFonts w:ascii="Times New Roman" w:hAnsi="Times New Roman" w:cs="Times New Roman"/>
          <w:sz w:val="24"/>
          <w:szCs w:val="24"/>
          <w:lang w:val="en-US"/>
        </w:rPr>
        <w:t xml:space="preserve">ecture’. </w:t>
      </w:r>
      <w:r w:rsidR="00E030CF" w:rsidRPr="00E030CF">
        <w:rPr>
          <w:rFonts w:ascii="Times New Roman" w:hAnsi="Times New Roman" w:cs="Times New Roman"/>
          <w:sz w:val="24"/>
          <w:szCs w:val="24"/>
          <w:lang w:val="en-US"/>
        </w:rPr>
        <w:t>The Lecture is intended for a general audience and is held annually by Dutch or foreign speakers who feel a kinship with a liberal theolog</w:t>
      </w:r>
      <w:r w:rsidR="00E030CF">
        <w:rPr>
          <w:rFonts w:ascii="Times New Roman" w:hAnsi="Times New Roman" w:cs="Times New Roman"/>
          <w:sz w:val="24"/>
          <w:szCs w:val="24"/>
          <w:lang w:val="en-US"/>
        </w:rPr>
        <w:t>ical approach</w:t>
      </w:r>
      <w:r w:rsidR="00E030CF" w:rsidRPr="00E030CF">
        <w:rPr>
          <w:rFonts w:ascii="Times New Roman" w:hAnsi="Times New Roman" w:cs="Times New Roman"/>
          <w:sz w:val="24"/>
          <w:szCs w:val="24"/>
          <w:lang w:val="en-US"/>
        </w:rPr>
        <w:t xml:space="preserve"> and update or </w:t>
      </w:r>
      <w:r w:rsidR="000306CD">
        <w:rPr>
          <w:rFonts w:ascii="Times New Roman" w:hAnsi="Times New Roman" w:cs="Times New Roman"/>
          <w:sz w:val="24"/>
          <w:szCs w:val="24"/>
          <w:lang w:val="en-US"/>
        </w:rPr>
        <w:t xml:space="preserve">question </w:t>
      </w:r>
      <w:r w:rsidR="00E030CF" w:rsidRPr="00E030CF">
        <w:rPr>
          <w:rFonts w:ascii="Times New Roman" w:hAnsi="Times New Roman" w:cs="Times New Roman"/>
          <w:sz w:val="24"/>
          <w:szCs w:val="24"/>
          <w:lang w:val="en-US"/>
        </w:rPr>
        <w:t xml:space="preserve">it from a contemporary perspective, thus contributing to </w:t>
      </w:r>
      <w:r w:rsidR="003C14F0">
        <w:rPr>
          <w:rFonts w:ascii="Times New Roman" w:hAnsi="Times New Roman" w:cs="Times New Roman"/>
          <w:sz w:val="24"/>
          <w:szCs w:val="24"/>
          <w:lang w:val="en-US"/>
        </w:rPr>
        <w:t>the</w:t>
      </w:r>
      <w:r w:rsidR="00E030CF" w:rsidRPr="00E030CF">
        <w:rPr>
          <w:rFonts w:ascii="Times New Roman" w:hAnsi="Times New Roman" w:cs="Times New Roman"/>
          <w:sz w:val="24"/>
          <w:szCs w:val="24"/>
          <w:lang w:val="en-US"/>
        </w:rPr>
        <w:t xml:space="preserve"> ability </w:t>
      </w:r>
      <w:r w:rsidR="003C14F0">
        <w:rPr>
          <w:rFonts w:ascii="Times New Roman" w:hAnsi="Times New Roman" w:cs="Times New Roman"/>
          <w:sz w:val="24"/>
          <w:szCs w:val="24"/>
          <w:lang w:val="en-US"/>
        </w:rPr>
        <w:t xml:space="preserve">of its </w:t>
      </w:r>
      <w:r w:rsidR="00E030CF" w:rsidRPr="00E030CF">
        <w:rPr>
          <w:rFonts w:ascii="Times New Roman" w:hAnsi="Times New Roman" w:cs="Times New Roman"/>
          <w:sz w:val="24"/>
          <w:szCs w:val="24"/>
          <w:lang w:val="en-US"/>
        </w:rPr>
        <w:t>actualiz</w:t>
      </w:r>
      <w:r w:rsidR="003C14F0">
        <w:rPr>
          <w:rFonts w:ascii="Times New Roman" w:hAnsi="Times New Roman" w:cs="Times New Roman"/>
          <w:sz w:val="24"/>
          <w:szCs w:val="24"/>
          <w:lang w:val="en-US"/>
        </w:rPr>
        <w:t>ation</w:t>
      </w:r>
      <w:r w:rsidR="00E030CF" w:rsidRPr="00E030CF">
        <w:rPr>
          <w:rFonts w:ascii="Times New Roman" w:hAnsi="Times New Roman" w:cs="Times New Roman"/>
          <w:sz w:val="24"/>
          <w:szCs w:val="24"/>
          <w:lang w:val="en-US"/>
        </w:rPr>
        <w:t xml:space="preserve">. Benjamins has written a number of introductions to the work of foreign theologians invited to deliver a Liberal Lecture.   </w:t>
      </w:r>
    </w:p>
    <w:p w14:paraId="3FD22DCA" w14:textId="77777777" w:rsidR="00E030CF" w:rsidRDefault="00E030CF" w:rsidP="00E030CF">
      <w:pPr>
        <w:pStyle w:val="Lijstalinea"/>
        <w:rPr>
          <w:rFonts w:ascii="Times New Roman" w:hAnsi="Times New Roman" w:cs="Times New Roman"/>
          <w:sz w:val="24"/>
          <w:szCs w:val="24"/>
          <w:lang w:val="en-US"/>
        </w:rPr>
      </w:pPr>
    </w:p>
    <w:p w14:paraId="66FDA859" w14:textId="1B5D91BD" w:rsidR="00DE7055" w:rsidRPr="00DE7055" w:rsidRDefault="006C57B8" w:rsidP="00DE7055">
      <w:pPr>
        <w:ind w:left="360"/>
        <w:rPr>
          <w:rFonts w:ascii="Times New Roman" w:hAnsi="Times New Roman" w:cs="Times New Roman"/>
          <w:sz w:val="24"/>
          <w:szCs w:val="24"/>
          <w:lang w:val="en-US"/>
        </w:rPr>
      </w:pPr>
      <w:r w:rsidRPr="00DB6749">
        <w:rPr>
          <w:rFonts w:ascii="Times New Roman" w:hAnsi="Times New Roman" w:cs="Times New Roman"/>
          <w:sz w:val="24"/>
          <w:szCs w:val="24"/>
          <w:lang w:val="en-US"/>
        </w:rPr>
        <w:t xml:space="preserve">The first lecture was delivered by Catherine Keller and in order to introduce her to </w:t>
      </w:r>
      <w:r w:rsidR="002A21E0">
        <w:rPr>
          <w:rFonts w:ascii="Times New Roman" w:hAnsi="Times New Roman" w:cs="Times New Roman"/>
          <w:sz w:val="24"/>
          <w:szCs w:val="24"/>
          <w:lang w:val="en-US"/>
        </w:rPr>
        <w:t xml:space="preserve">a </w:t>
      </w:r>
      <w:r w:rsidRPr="00DB6749">
        <w:rPr>
          <w:rFonts w:ascii="Times New Roman" w:hAnsi="Times New Roman" w:cs="Times New Roman"/>
          <w:sz w:val="24"/>
          <w:szCs w:val="24"/>
          <w:lang w:val="en-US"/>
        </w:rPr>
        <w:t xml:space="preserve">broader </w:t>
      </w:r>
      <w:r w:rsidR="002A21E0">
        <w:rPr>
          <w:rFonts w:ascii="Times New Roman" w:hAnsi="Times New Roman" w:cs="Times New Roman"/>
          <w:sz w:val="24"/>
          <w:szCs w:val="24"/>
          <w:lang w:val="en-US"/>
        </w:rPr>
        <w:t xml:space="preserve">Dutch </w:t>
      </w:r>
      <w:r w:rsidRPr="00DB6749">
        <w:rPr>
          <w:rFonts w:ascii="Times New Roman" w:hAnsi="Times New Roman" w:cs="Times New Roman"/>
          <w:sz w:val="24"/>
          <w:szCs w:val="24"/>
          <w:lang w:val="en-US"/>
        </w:rPr>
        <w:t>audience</w:t>
      </w:r>
      <w:r w:rsidR="00282124">
        <w:rPr>
          <w:rFonts w:ascii="Times New Roman" w:hAnsi="Times New Roman" w:cs="Times New Roman"/>
          <w:sz w:val="24"/>
          <w:szCs w:val="24"/>
          <w:lang w:val="en-US"/>
        </w:rPr>
        <w:t>,</w:t>
      </w:r>
      <w:r w:rsidR="00DE7055">
        <w:rPr>
          <w:rFonts w:ascii="Times New Roman" w:hAnsi="Times New Roman" w:cs="Times New Roman"/>
          <w:sz w:val="24"/>
          <w:szCs w:val="24"/>
          <w:lang w:val="en-US"/>
        </w:rPr>
        <w:t xml:space="preserve"> </w:t>
      </w:r>
      <w:r w:rsidRPr="00DB6749">
        <w:rPr>
          <w:rFonts w:ascii="Times New Roman" w:hAnsi="Times New Roman" w:cs="Times New Roman"/>
          <w:sz w:val="24"/>
          <w:szCs w:val="24"/>
          <w:lang w:val="en-US"/>
        </w:rPr>
        <w:t>Benjamins wrote an introduction to her theology</w:t>
      </w:r>
      <w:r w:rsidR="00282124">
        <w:rPr>
          <w:rFonts w:ascii="Times New Roman" w:hAnsi="Times New Roman" w:cs="Times New Roman"/>
          <w:sz w:val="24"/>
          <w:szCs w:val="24"/>
          <w:lang w:val="en-US"/>
        </w:rPr>
        <w:t>:</w:t>
      </w:r>
      <w:r w:rsidRPr="00DB6749">
        <w:rPr>
          <w:rFonts w:ascii="Times New Roman" w:hAnsi="Times New Roman" w:cs="Times New Roman"/>
          <w:sz w:val="24"/>
          <w:szCs w:val="24"/>
          <w:lang w:val="en-US"/>
        </w:rPr>
        <w:t xml:space="preserve"> </w:t>
      </w:r>
      <w:r w:rsidRPr="00DB6749">
        <w:rPr>
          <w:rFonts w:ascii="Times New Roman" w:hAnsi="Times New Roman" w:cs="Times New Roman"/>
          <w:i/>
          <w:sz w:val="24"/>
          <w:szCs w:val="24"/>
          <w:lang w:val="en-US"/>
        </w:rPr>
        <w:t xml:space="preserve">Catherine Keller’s </w:t>
      </w:r>
      <w:proofErr w:type="spellStart"/>
      <w:r w:rsidRPr="00DB6749">
        <w:rPr>
          <w:rFonts w:ascii="Times New Roman" w:hAnsi="Times New Roman" w:cs="Times New Roman"/>
          <w:i/>
          <w:sz w:val="24"/>
          <w:szCs w:val="24"/>
          <w:lang w:val="en-US"/>
        </w:rPr>
        <w:t>constructieve</w:t>
      </w:r>
      <w:proofErr w:type="spellEnd"/>
      <w:r w:rsidRPr="00DB6749">
        <w:rPr>
          <w:rFonts w:ascii="Times New Roman" w:hAnsi="Times New Roman" w:cs="Times New Roman"/>
          <w:i/>
          <w:sz w:val="24"/>
          <w:szCs w:val="24"/>
          <w:lang w:val="en-US"/>
        </w:rPr>
        <w:t xml:space="preserve"> </w:t>
      </w:r>
      <w:proofErr w:type="spellStart"/>
      <w:r w:rsidRPr="00DB6749">
        <w:rPr>
          <w:rFonts w:ascii="Times New Roman" w:hAnsi="Times New Roman" w:cs="Times New Roman"/>
          <w:i/>
          <w:sz w:val="24"/>
          <w:szCs w:val="24"/>
          <w:lang w:val="en-US"/>
        </w:rPr>
        <w:t>theologie</w:t>
      </w:r>
      <w:proofErr w:type="spellEnd"/>
      <w:r w:rsidRPr="00DB6749">
        <w:rPr>
          <w:rFonts w:ascii="Times New Roman" w:hAnsi="Times New Roman" w:cs="Times New Roman"/>
          <w:sz w:val="24"/>
          <w:szCs w:val="24"/>
          <w:lang w:val="en-US"/>
        </w:rPr>
        <w:t xml:space="preserve">, </w:t>
      </w:r>
      <w:proofErr w:type="spellStart"/>
      <w:r w:rsidRPr="00DB6749">
        <w:rPr>
          <w:rFonts w:ascii="Times New Roman" w:hAnsi="Times New Roman" w:cs="Times New Roman"/>
          <w:sz w:val="24"/>
          <w:szCs w:val="24"/>
          <w:lang w:val="en-US"/>
        </w:rPr>
        <w:t>Vught</w:t>
      </w:r>
      <w:proofErr w:type="spellEnd"/>
      <w:r w:rsidRPr="00DB6749">
        <w:rPr>
          <w:rFonts w:ascii="Times New Roman" w:hAnsi="Times New Roman" w:cs="Times New Roman"/>
          <w:sz w:val="24"/>
          <w:szCs w:val="24"/>
          <w:lang w:val="en-US"/>
        </w:rPr>
        <w:t xml:space="preserve">: </w:t>
      </w:r>
      <w:proofErr w:type="spellStart"/>
      <w:r w:rsidRPr="00DB6749">
        <w:rPr>
          <w:rFonts w:ascii="Times New Roman" w:hAnsi="Times New Roman" w:cs="Times New Roman"/>
          <w:sz w:val="24"/>
          <w:szCs w:val="24"/>
          <w:lang w:val="en-US"/>
        </w:rPr>
        <w:t>Skandalon</w:t>
      </w:r>
      <w:proofErr w:type="spellEnd"/>
      <w:r w:rsidRPr="00DB6749">
        <w:rPr>
          <w:rFonts w:ascii="Times New Roman" w:hAnsi="Times New Roman" w:cs="Times New Roman"/>
          <w:sz w:val="24"/>
          <w:szCs w:val="24"/>
          <w:lang w:val="en-US"/>
        </w:rPr>
        <w:t xml:space="preserve">. </w:t>
      </w:r>
      <w:r w:rsidR="00DE7055" w:rsidRPr="00DE7055">
        <w:rPr>
          <w:rFonts w:ascii="Times New Roman" w:hAnsi="Times New Roman" w:cs="Times New Roman"/>
          <w:sz w:val="24"/>
          <w:szCs w:val="24"/>
          <w:lang w:val="en-US"/>
        </w:rPr>
        <w:t xml:space="preserve">Keller’s theology is of great interest, because of her emphasis on relations instead of self or other. Her apophatic panentheism offers a new way to conceive of the God-world relation and to commit ourselves to the flourishing of the world in which we are entangled. </w:t>
      </w:r>
    </w:p>
    <w:p w14:paraId="102E1E67" w14:textId="2C305D90" w:rsidR="006C57B8" w:rsidRPr="00DB6749" w:rsidRDefault="006C57B8" w:rsidP="00DB6749">
      <w:pPr>
        <w:ind w:left="360"/>
        <w:rPr>
          <w:rFonts w:ascii="Times New Roman" w:hAnsi="Times New Roman" w:cs="Times New Roman"/>
          <w:sz w:val="24"/>
          <w:szCs w:val="24"/>
          <w:lang w:val="en-US"/>
        </w:rPr>
      </w:pPr>
      <w:r w:rsidRPr="00DB6749">
        <w:rPr>
          <w:rFonts w:ascii="Times New Roman" w:hAnsi="Times New Roman" w:cs="Times New Roman"/>
          <w:sz w:val="24"/>
          <w:szCs w:val="24"/>
          <w:lang w:val="en-US"/>
        </w:rPr>
        <w:t xml:space="preserve"> </w:t>
      </w:r>
    </w:p>
    <w:p w14:paraId="102E1E69" w14:textId="77777777" w:rsidR="00F92393" w:rsidRDefault="00F92393" w:rsidP="00F92393">
      <w:pPr>
        <w:ind w:left="360"/>
        <w:rPr>
          <w:rFonts w:ascii="Times New Roman" w:hAnsi="Times New Roman" w:cs="Times New Roman"/>
          <w:sz w:val="24"/>
          <w:szCs w:val="24"/>
          <w:lang w:val="en-US"/>
        </w:rPr>
      </w:pPr>
      <w:r>
        <w:rPr>
          <w:rFonts w:ascii="Times New Roman" w:hAnsi="Times New Roman" w:cs="Times New Roman"/>
          <w:noProof/>
          <w:sz w:val="24"/>
          <w:szCs w:val="24"/>
          <w:lang w:eastAsia="nl-NL"/>
        </w:rPr>
        <w:drawing>
          <wp:inline distT="0" distB="0" distL="0" distR="0" wp14:anchorId="102E1E7C" wp14:editId="102E1E7D">
            <wp:extent cx="1287475" cy="1989734"/>
            <wp:effectExtent l="0" t="0" r="825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h_Keller kaf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8371" cy="2006573"/>
                    </a:xfrm>
                    <a:prstGeom prst="rect">
                      <a:avLst/>
                    </a:prstGeom>
                  </pic:spPr>
                </pic:pic>
              </a:graphicData>
            </a:graphic>
          </wp:inline>
        </w:drawing>
      </w:r>
    </w:p>
    <w:p w14:paraId="1163052F" w14:textId="77777777" w:rsidR="004223F0" w:rsidRDefault="004223F0" w:rsidP="007B32D4">
      <w:pPr>
        <w:ind w:left="360"/>
        <w:rPr>
          <w:rFonts w:ascii="Times New Roman" w:hAnsi="Times New Roman" w:cs="Times New Roman"/>
          <w:sz w:val="24"/>
          <w:szCs w:val="24"/>
          <w:lang w:val="en-US"/>
        </w:rPr>
      </w:pPr>
    </w:p>
    <w:p w14:paraId="6F4BC2AB" w14:textId="0DD7B574" w:rsidR="006459E1" w:rsidRDefault="002A21E0" w:rsidP="007B32D4">
      <w:pPr>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In </w:t>
      </w:r>
      <w:r w:rsidR="00BE46E9">
        <w:rPr>
          <w:rFonts w:ascii="Times New Roman" w:hAnsi="Times New Roman" w:cs="Times New Roman"/>
          <w:sz w:val="24"/>
          <w:szCs w:val="24"/>
          <w:lang w:val="en-US"/>
        </w:rPr>
        <w:t>2019 Theo Hobson was invited for the Lecture.</w:t>
      </w:r>
      <w:r w:rsidR="00356794">
        <w:rPr>
          <w:rFonts w:ascii="Times New Roman" w:hAnsi="Times New Roman" w:cs="Times New Roman"/>
          <w:sz w:val="24"/>
          <w:szCs w:val="24"/>
          <w:lang w:val="en-US"/>
        </w:rPr>
        <w:t xml:space="preserve"> </w:t>
      </w:r>
      <w:r w:rsidR="00356794" w:rsidRPr="00356794">
        <w:rPr>
          <w:rFonts w:ascii="Times New Roman" w:hAnsi="Times New Roman" w:cs="Times New Roman"/>
          <w:sz w:val="24"/>
          <w:szCs w:val="24"/>
          <w:lang w:val="en-US"/>
        </w:rPr>
        <w:t xml:space="preserve">Hobson advocates a self-aware and firmly secular humanism that recognizes its own idealism, and he wants religion taken seriously as its cradle and foundation. Christianity must wholeheartedly support </w:t>
      </w:r>
      <w:r w:rsidR="00910E2A">
        <w:rPr>
          <w:rFonts w:ascii="Times New Roman" w:hAnsi="Times New Roman" w:cs="Times New Roman"/>
          <w:sz w:val="24"/>
          <w:szCs w:val="24"/>
          <w:lang w:val="en-US"/>
        </w:rPr>
        <w:t>secular</w:t>
      </w:r>
      <w:r w:rsidR="00356794" w:rsidRPr="00356794">
        <w:rPr>
          <w:rFonts w:ascii="Times New Roman" w:hAnsi="Times New Roman" w:cs="Times New Roman"/>
          <w:sz w:val="24"/>
          <w:szCs w:val="24"/>
          <w:lang w:val="en-US"/>
        </w:rPr>
        <w:t xml:space="preserve"> humanism without reducing itself to it. He accuses liberal Christianity of neglecting ritual and celebration. </w:t>
      </w:r>
      <w:r w:rsidR="00BE46E9">
        <w:rPr>
          <w:rFonts w:ascii="Times New Roman" w:hAnsi="Times New Roman" w:cs="Times New Roman"/>
          <w:sz w:val="24"/>
          <w:szCs w:val="24"/>
          <w:lang w:val="en-US"/>
        </w:rPr>
        <w:t xml:space="preserve"> </w:t>
      </w:r>
      <w:r w:rsidR="00282124">
        <w:rPr>
          <w:rFonts w:ascii="Times New Roman" w:hAnsi="Times New Roman" w:cs="Times New Roman"/>
          <w:sz w:val="24"/>
          <w:szCs w:val="24"/>
          <w:lang w:val="en-US"/>
        </w:rPr>
        <w:t xml:space="preserve">Benjamins wrote an introduction to </w:t>
      </w:r>
      <w:r w:rsidR="00B11D13">
        <w:rPr>
          <w:rFonts w:ascii="Times New Roman" w:hAnsi="Times New Roman" w:cs="Times New Roman"/>
          <w:sz w:val="24"/>
          <w:szCs w:val="24"/>
          <w:lang w:val="en-US"/>
        </w:rPr>
        <w:t xml:space="preserve">Hobson’s theology and published a number of his </w:t>
      </w:r>
      <w:r w:rsidR="00203FB6">
        <w:rPr>
          <w:rFonts w:ascii="Times New Roman" w:hAnsi="Times New Roman" w:cs="Times New Roman"/>
          <w:sz w:val="24"/>
          <w:szCs w:val="24"/>
          <w:lang w:val="en-US"/>
        </w:rPr>
        <w:t>publications, Rick Benj</w:t>
      </w:r>
      <w:r w:rsidR="00C82F74">
        <w:rPr>
          <w:rFonts w:ascii="Times New Roman" w:hAnsi="Times New Roman" w:cs="Times New Roman"/>
          <w:sz w:val="24"/>
          <w:szCs w:val="24"/>
          <w:lang w:val="en-US"/>
        </w:rPr>
        <w:t>a</w:t>
      </w:r>
      <w:r w:rsidR="00203FB6">
        <w:rPr>
          <w:rFonts w:ascii="Times New Roman" w:hAnsi="Times New Roman" w:cs="Times New Roman"/>
          <w:sz w:val="24"/>
          <w:szCs w:val="24"/>
          <w:lang w:val="en-US"/>
        </w:rPr>
        <w:t xml:space="preserve">mins (red.) </w:t>
      </w:r>
      <w:proofErr w:type="spellStart"/>
      <w:r w:rsidR="00203FB6">
        <w:rPr>
          <w:rFonts w:ascii="Times New Roman" w:hAnsi="Times New Roman" w:cs="Times New Roman"/>
          <w:sz w:val="24"/>
          <w:szCs w:val="24"/>
          <w:lang w:val="en-US"/>
        </w:rPr>
        <w:t>en</w:t>
      </w:r>
      <w:proofErr w:type="spellEnd"/>
      <w:r w:rsidR="00203FB6">
        <w:rPr>
          <w:rFonts w:ascii="Times New Roman" w:hAnsi="Times New Roman" w:cs="Times New Roman"/>
          <w:sz w:val="24"/>
          <w:szCs w:val="24"/>
          <w:lang w:val="en-US"/>
        </w:rPr>
        <w:t xml:space="preserve"> Theo Hobson, </w:t>
      </w:r>
      <w:r w:rsidR="00203FB6" w:rsidRPr="000C3960">
        <w:rPr>
          <w:rFonts w:ascii="Times New Roman" w:hAnsi="Times New Roman" w:cs="Times New Roman"/>
          <w:i/>
          <w:iCs/>
          <w:sz w:val="24"/>
          <w:szCs w:val="24"/>
          <w:lang w:val="en-US"/>
        </w:rPr>
        <w:t xml:space="preserve">Theo Hobsons </w:t>
      </w:r>
      <w:proofErr w:type="spellStart"/>
      <w:r w:rsidR="00203FB6" w:rsidRPr="000C3960">
        <w:rPr>
          <w:rFonts w:ascii="Times New Roman" w:hAnsi="Times New Roman" w:cs="Times New Roman"/>
          <w:i/>
          <w:iCs/>
          <w:sz w:val="24"/>
          <w:szCs w:val="24"/>
          <w:lang w:val="en-US"/>
        </w:rPr>
        <w:t>gelovig</w:t>
      </w:r>
      <w:proofErr w:type="spellEnd"/>
      <w:r w:rsidR="00203FB6" w:rsidRPr="000C3960">
        <w:rPr>
          <w:rFonts w:ascii="Times New Roman" w:hAnsi="Times New Roman" w:cs="Times New Roman"/>
          <w:i/>
          <w:iCs/>
          <w:sz w:val="24"/>
          <w:szCs w:val="24"/>
          <w:lang w:val="en-US"/>
        </w:rPr>
        <w:t xml:space="preserve"> </w:t>
      </w:r>
      <w:proofErr w:type="spellStart"/>
      <w:r w:rsidR="00203FB6" w:rsidRPr="000C3960">
        <w:rPr>
          <w:rFonts w:ascii="Times New Roman" w:hAnsi="Times New Roman" w:cs="Times New Roman"/>
          <w:i/>
          <w:iCs/>
          <w:sz w:val="24"/>
          <w:szCs w:val="24"/>
          <w:lang w:val="en-US"/>
        </w:rPr>
        <w:t>humanism</w:t>
      </w:r>
      <w:r w:rsidR="000C3960">
        <w:rPr>
          <w:rFonts w:ascii="Times New Roman" w:hAnsi="Times New Roman" w:cs="Times New Roman"/>
          <w:i/>
          <w:iCs/>
          <w:sz w:val="24"/>
          <w:szCs w:val="24"/>
          <w:lang w:val="en-US"/>
        </w:rPr>
        <w:t>e</w:t>
      </w:r>
      <w:proofErr w:type="spellEnd"/>
      <w:r w:rsidR="00203FB6" w:rsidRPr="000C3960">
        <w:rPr>
          <w:rFonts w:ascii="Times New Roman" w:hAnsi="Times New Roman" w:cs="Times New Roman"/>
          <w:i/>
          <w:iCs/>
          <w:sz w:val="24"/>
          <w:szCs w:val="24"/>
          <w:lang w:val="en-US"/>
        </w:rPr>
        <w:t xml:space="preserve">: </w:t>
      </w:r>
      <w:proofErr w:type="spellStart"/>
      <w:r w:rsidR="00203FB6" w:rsidRPr="000C3960">
        <w:rPr>
          <w:rFonts w:ascii="Times New Roman" w:hAnsi="Times New Roman" w:cs="Times New Roman"/>
          <w:i/>
          <w:iCs/>
          <w:sz w:val="24"/>
          <w:szCs w:val="24"/>
          <w:lang w:val="en-US"/>
        </w:rPr>
        <w:t>christelijk</w:t>
      </w:r>
      <w:proofErr w:type="spellEnd"/>
      <w:r w:rsidR="00203FB6" w:rsidRPr="000C3960">
        <w:rPr>
          <w:rFonts w:ascii="Times New Roman" w:hAnsi="Times New Roman" w:cs="Times New Roman"/>
          <w:i/>
          <w:iCs/>
          <w:sz w:val="24"/>
          <w:szCs w:val="24"/>
          <w:lang w:val="en-US"/>
        </w:rPr>
        <w:t xml:space="preserve"> </w:t>
      </w:r>
      <w:proofErr w:type="spellStart"/>
      <w:r w:rsidR="00203FB6" w:rsidRPr="000C3960">
        <w:rPr>
          <w:rFonts w:ascii="Times New Roman" w:hAnsi="Times New Roman" w:cs="Times New Roman"/>
          <w:i/>
          <w:iCs/>
          <w:sz w:val="24"/>
          <w:szCs w:val="24"/>
          <w:lang w:val="en-US"/>
        </w:rPr>
        <w:t>geloof</w:t>
      </w:r>
      <w:proofErr w:type="spellEnd"/>
      <w:r w:rsidR="00203FB6" w:rsidRPr="000C3960">
        <w:rPr>
          <w:rFonts w:ascii="Times New Roman" w:hAnsi="Times New Roman" w:cs="Times New Roman"/>
          <w:i/>
          <w:iCs/>
          <w:sz w:val="24"/>
          <w:szCs w:val="24"/>
          <w:lang w:val="en-US"/>
        </w:rPr>
        <w:t xml:space="preserve"> </w:t>
      </w:r>
      <w:proofErr w:type="spellStart"/>
      <w:r w:rsidR="00203FB6" w:rsidRPr="000C3960">
        <w:rPr>
          <w:rFonts w:ascii="Times New Roman" w:hAnsi="Times New Roman" w:cs="Times New Roman"/>
          <w:i/>
          <w:iCs/>
          <w:sz w:val="24"/>
          <w:szCs w:val="24"/>
          <w:lang w:val="en-US"/>
        </w:rPr>
        <w:t>en</w:t>
      </w:r>
      <w:proofErr w:type="spellEnd"/>
      <w:r w:rsidR="00203FB6" w:rsidRPr="000C3960">
        <w:rPr>
          <w:rFonts w:ascii="Times New Roman" w:hAnsi="Times New Roman" w:cs="Times New Roman"/>
          <w:i/>
          <w:iCs/>
          <w:sz w:val="24"/>
          <w:szCs w:val="24"/>
          <w:lang w:val="en-US"/>
        </w:rPr>
        <w:t xml:space="preserve"> </w:t>
      </w:r>
      <w:proofErr w:type="spellStart"/>
      <w:r w:rsidR="00203FB6" w:rsidRPr="000C3960">
        <w:rPr>
          <w:rFonts w:ascii="Times New Roman" w:hAnsi="Times New Roman" w:cs="Times New Roman"/>
          <w:i/>
          <w:iCs/>
          <w:sz w:val="24"/>
          <w:szCs w:val="24"/>
          <w:lang w:val="en-US"/>
        </w:rPr>
        <w:t>seculier</w:t>
      </w:r>
      <w:proofErr w:type="spellEnd"/>
      <w:r w:rsidR="00203FB6" w:rsidRPr="000C3960">
        <w:rPr>
          <w:rFonts w:ascii="Times New Roman" w:hAnsi="Times New Roman" w:cs="Times New Roman"/>
          <w:i/>
          <w:iCs/>
          <w:sz w:val="24"/>
          <w:szCs w:val="24"/>
          <w:lang w:val="en-US"/>
        </w:rPr>
        <w:t xml:space="preserve"> </w:t>
      </w:r>
      <w:proofErr w:type="spellStart"/>
      <w:r w:rsidR="00203FB6" w:rsidRPr="000C3960">
        <w:rPr>
          <w:rFonts w:ascii="Times New Roman" w:hAnsi="Times New Roman" w:cs="Times New Roman"/>
          <w:i/>
          <w:iCs/>
          <w:sz w:val="24"/>
          <w:szCs w:val="24"/>
          <w:lang w:val="en-US"/>
        </w:rPr>
        <w:t>denken</w:t>
      </w:r>
      <w:proofErr w:type="spellEnd"/>
      <w:r w:rsidR="00203FB6">
        <w:rPr>
          <w:rFonts w:ascii="Times New Roman" w:hAnsi="Times New Roman" w:cs="Times New Roman"/>
          <w:sz w:val="24"/>
          <w:szCs w:val="24"/>
          <w:lang w:val="en-US"/>
        </w:rPr>
        <w:t>.</w:t>
      </w:r>
      <w:r w:rsidR="00B11D13">
        <w:rPr>
          <w:rFonts w:ascii="Times New Roman" w:hAnsi="Times New Roman" w:cs="Times New Roman"/>
          <w:sz w:val="24"/>
          <w:szCs w:val="24"/>
          <w:lang w:val="en-US"/>
        </w:rPr>
        <w:t xml:space="preserve"> </w:t>
      </w:r>
      <w:r w:rsidR="000C3960">
        <w:rPr>
          <w:rFonts w:ascii="Times New Roman" w:hAnsi="Times New Roman" w:cs="Times New Roman"/>
          <w:sz w:val="24"/>
          <w:szCs w:val="24"/>
          <w:lang w:val="en-US"/>
        </w:rPr>
        <w:t xml:space="preserve">Middelburg: </w:t>
      </w:r>
      <w:proofErr w:type="spellStart"/>
      <w:r w:rsidR="000C3960">
        <w:rPr>
          <w:rFonts w:ascii="Times New Roman" w:hAnsi="Times New Roman" w:cs="Times New Roman"/>
          <w:sz w:val="24"/>
          <w:szCs w:val="24"/>
          <w:lang w:val="en-US"/>
        </w:rPr>
        <w:t>Skandalon</w:t>
      </w:r>
      <w:proofErr w:type="spellEnd"/>
      <w:r w:rsidR="000C3960">
        <w:rPr>
          <w:rFonts w:ascii="Times New Roman" w:hAnsi="Times New Roman" w:cs="Times New Roman"/>
          <w:sz w:val="24"/>
          <w:szCs w:val="24"/>
          <w:lang w:val="en-US"/>
        </w:rPr>
        <w:t>.</w:t>
      </w:r>
    </w:p>
    <w:p w14:paraId="0DCEBF37" w14:textId="77777777" w:rsidR="00B87BBB" w:rsidRDefault="00B87BBB" w:rsidP="007B32D4">
      <w:pPr>
        <w:ind w:left="360"/>
        <w:rPr>
          <w:rFonts w:ascii="Times New Roman" w:hAnsi="Times New Roman" w:cs="Times New Roman"/>
          <w:sz w:val="24"/>
          <w:szCs w:val="24"/>
          <w:lang w:val="en-US"/>
        </w:rPr>
      </w:pPr>
    </w:p>
    <w:p w14:paraId="11646CFF" w14:textId="329CE301" w:rsidR="00735562" w:rsidRDefault="00735562" w:rsidP="007B32D4">
      <w:pPr>
        <w:ind w:left="360"/>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14:anchorId="53D3B142" wp14:editId="0A4C6EB8">
            <wp:extent cx="1338681" cy="1967789"/>
            <wp:effectExtent l="0" t="0" r="0" b="0"/>
            <wp:docPr id="42760942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19617" t="12059" r="9980" b="15845"/>
                    <a:stretch/>
                  </pic:blipFill>
                  <pic:spPr bwMode="auto">
                    <a:xfrm>
                      <a:off x="0" y="0"/>
                      <a:ext cx="1340173" cy="1969983"/>
                    </a:xfrm>
                    <a:prstGeom prst="rect">
                      <a:avLst/>
                    </a:prstGeom>
                    <a:noFill/>
                    <a:ln>
                      <a:noFill/>
                    </a:ln>
                    <a:extLst>
                      <a:ext uri="{53640926-AAD7-44D8-BBD7-CCE9431645EC}">
                        <a14:shadowObscured xmlns:a14="http://schemas.microsoft.com/office/drawing/2010/main"/>
                      </a:ext>
                    </a:extLst>
                  </pic:spPr>
                </pic:pic>
              </a:graphicData>
            </a:graphic>
          </wp:inline>
        </w:drawing>
      </w:r>
    </w:p>
    <w:p w14:paraId="2155D1EA" w14:textId="77777777" w:rsidR="00B87BBB" w:rsidRDefault="00B87BBB" w:rsidP="007B32D4">
      <w:pPr>
        <w:ind w:left="360"/>
        <w:rPr>
          <w:rFonts w:ascii="Times New Roman" w:hAnsi="Times New Roman" w:cs="Times New Roman"/>
          <w:sz w:val="24"/>
          <w:szCs w:val="24"/>
        </w:rPr>
      </w:pPr>
    </w:p>
    <w:p w14:paraId="3CD91EF5" w14:textId="7A04B30C" w:rsidR="00CF364B" w:rsidRDefault="00331B75" w:rsidP="007B32D4">
      <w:pPr>
        <w:ind w:left="360"/>
        <w:rPr>
          <w:rFonts w:ascii="Times New Roman" w:hAnsi="Times New Roman" w:cs="Times New Roman"/>
          <w:sz w:val="24"/>
          <w:szCs w:val="24"/>
          <w:lang w:val="en-US"/>
        </w:rPr>
      </w:pPr>
      <w:r w:rsidRPr="00CC543A">
        <w:rPr>
          <w:rFonts w:ascii="Times New Roman" w:hAnsi="Times New Roman" w:cs="Times New Roman"/>
          <w:sz w:val="24"/>
          <w:szCs w:val="24"/>
        </w:rPr>
        <w:t>In 202</w:t>
      </w:r>
      <w:r w:rsidR="003313AA" w:rsidRPr="00CC543A">
        <w:rPr>
          <w:rFonts w:ascii="Times New Roman" w:hAnsi="Times New Roman" w:cs="Times New Roman"/>
          <w:sz w:val="24"/>
          <w:szCs w:val="24"/>
        </w:rPr>
        <w:t>2</w:t>
      </w:r>
      <w:r w:rsidRPr="00CC543A">
        <w:rPr>
          <w:rFonts w:ascii="Times New Roman" w:hAnsi="Times New Roman" w:cs="Times New Roman"/>
          <w:sz w:val="24"/>
          <w:szCs w:val="24"/>
        </w:rPr>
        <w:t xml:space="preserve">, </w:t>
      </w:r>
      <w:proofErr w:type="spellStart"/>
      <w:r w:rsidRPr="00CC543A">
        <w:rPr>
          <w:rFonts w:ascii="Times New Roman" w:hAnsi="Times New Roman" w:cs="Times New Roman"/>
          <w:sz w:val="24"/>
          <w:szCs w:val="24"/>
        </w:rPr>
        <w:t>Jörg</w:t>
      </w:r>
      <w:proofErr w:type="spellEnd"/>
      <w:r w:rsidRPr="00CC543A">
        <w:rPr>
          <w:rFonts w:ascii="Times New Roman" w:hAnsi="Times New Roman" w:cs="Times New Roman"/>
          <w:sz w:val="24"/>
          <w:szCs w:val="24"/>
        </w:rPr>
        <w:t xml:space="preserve"> </w:t>
      </w:r>
      <w:proofErr w:type="spellStart"/>
      <w:r w:rsidRPr="00CC543A">
        <w:rPr>
          <w:rFonts w:ascii="Times New Roman" w:hAnsi="Times New Roman" w:cs="Times New Roman"/>
          <w:sz w:val="24"/>
          <w:szCs w:val="24"/>
        </w:rPr>
        <w:t>Lauster</w:t>
      </w:r>
      <w:proofErr w:type="spellEnd"/>
      <w:r w:rsidRPr="00CC543A">
        <w:rPr>
          <w:rFonts w:ascii="Times New Roman" w:hAnsi="Times New Roman" w:cs="Times New Roman"/>
          <w:sz w:val="24"/>
          <w:szCs w:val="24"/>
        </w:rPr>
        <w:t xml:space="preserve"> </w:t>
      </w:r>
      <w:proofErr w:type="spellStart"/>
      <w:r w:rsidRPr="00CC543A">
        <w:rPr>
          <w:rFonts w:ascii="Times New Roman" w:hAnsi="Times New Roman" w:cs="Times New Roman"/>
          <w:sz w:val="24"/>
          <w:szCs w:val="24"/>
        </w:rPr>
        <w:t>delivered</w:t>
      </w:r>
      <w:proofErr w:type="spellEnd"/>
      <w:r w:rsidRPr="00CC543A">
        <w:rPr>
          <w:rFonts w:ascii="Times New Roman" w:hAnsi="Times New Roman" w:cs="Times New Roman"/>
          <w:sz w:val="24"/>
          <w:szCs w:val="24"/>
        </w:rPr>
        <w:t xml:space="preserve"> </w:t>
      </w:r>
      <w:proofErr w:type="spellStart"/>
      <w:r w:rsidRPr="00CC543A">
        <w:rPr>
          <w:rFonts w:ascii="Times New Roman" w:hAnsi="Times New Roman" w:cs="Times New Roman"/>
          <w:sz w:val="24"/>
          <w:szCs w:val="24"/>
        </w:rPr>
        <w:t>the</w:t>
      </w:r>
      <w:proofErr w:type="spellEnd"/>
      <w:r w:rsidRPr="00CC543A">
        <w:rPr>
          <w:rFonts w:ascii="Times New Roman" w:hAnsi="Times New Roman" w:cs="Times New Roman"/>
          <w:sz w:val="24"/>
          <w:szCs w:val="24"/>
        </w:rPr>
        <w:t xml:space="preserve"> </w:t>
      </w:r>
      <w:proofErr w:type="spellStart"/>
      <w:r w:rsidR="00D60BFD" w:rsidRPr="00CC543A">
        <w:rPr>
          <w:rFonts w:ascii="Times New Roman" w:hAnsi="Times New Roman" w:cs="Times New Roman"/>
          <w:sz w:val="24"/>
          <w:szCs w:val="24"/>
        </w:rPr>
        <w:t>L</w:t>
      </w:r>
      <w:r w:rsidRPr="00CC543A">
        <w:rPr>
          <w:rFonts w:ascii="Times New Roman" w:hAnsi="Times New Roman" w:cs="Times New Roman"/>
          <w:sz w:val="24"/>
          <w:szCs w:val="24"/>
        </w:rPr>
        <w:t>ecture</w:t>
      </w:r>
      <w:proofErr w:type="spellEnd"/>
      <w:r w:rsidRPr="00CC543A">
        <w:rPr>
          <w:rFonts w:ascii="Times New Roman" w:hAnsi="Times New Roman" w:cs="Times New Roman"/>
          <w:sz w:val="24"/>
          <w:szCs w:val="24"/>
        </w:rPr>
        <w:t xml:space="preserve"> </w:t>
      </w:r>
      <w:proofErr w:type="spellStart"/>
      <w:r w:rsidRPr="00CC543A">
        <w:rPr>
          <w:rFonts w:ascii="Times New Roman" w:hAnsi="Times New Roman" w:cs="Times New Roman"/>
          <w:sz w:val="24"/>
          <w:szCs w:val="24"/>
        </w:rPr>
        <w:t>and</w:t>
      </w:r>
      <w:proofErr w:type="spellEnd"/>
      <w:r w:rsidRPr="00CC543A">
        <w:rPr>
          <w:rFonts w:ascii="Times New Roman" w:hAnsi="Times New Roman" w:cs="Times New Roman"/>
          <w:sz w:val="24"/>
          <w:szCs w:val="24"/>
        </w:rPr>
        <w:t xml:space="preserve"> was </w:t>
      </w:r>
      <w:proofErr w:type="spellStart"/>
      <w:r w:rsidRPr="00CC543A">
        <w:rPr>
          <w:rFonts w:ascii="Times New Roman" w:hAnsi="Times New Roman" w:cs="Times New Roman"/>
          <w:sz w:val="24"/>
          <w:szCs w:val="24"/>
        </w:rPr>
        <w:t>introduced</w:t>
      </w:r>
      <w:proofErr w:type="spellEnd"/>
      <w:r w:rsidRPr="00CC543A">
        <w:rPr>
          <w:rFonts w:ascii="Times New Roman" w:hAnsi="Times New Roman" w:cs="Times New Roman"/>
          <w:sz w:val="24"/>
          <w:szCs w:val="24"/>
        </w:rPr>
        <w:t xml:space="preserve"> in Rick Benjamins </w:t>
      </w:r>
      <w:proofErr w:type="spellStart"/>
      <w:r w:rsidRPr="00CC543A">
        <w:rPr>
          <w:rFonts w:ascii="Times New Roman" w:hAnsi="Times New Roman" w:cs="Times New Roman"/>
          <w:sz w:val="24"/>
          <w:szCs w:val="24"/>
        </w:rPr>
        <w:t>and</w:t>
      </w:r>
      <w:proofErr w:type="spellEnd"/>
      <w:r w:rsidRPr="00CC543A">
        <w:rPr>
          <w:rFonts w:ascii="Times New Roman" w:hAnsi="Times New Roman" w:cs="Times New Roman"/>
          <w:sz w:val="24"/>
          <w:szCs w:val="24"/>
        </w:rPr>
        <w:t xml:space="preserve"> Wouter Slob, </w:t>
      </w:r>
      <w:r w:rsidR="00D54255" w:rsidRPr="00CC543A">
        <w:rPr>
          <w:rFonts w:ascii="Times New Roman" w:hAnsi="Times New Roman" w:cs="Times New Roman"/>
          <w:i/>
          <w:iCs/>
          <w:sz w:val="24"/>
          <w:szCs w:val="24"/>
        </w:rPr>
        <w:t xml:space="preserve">Levensduiding in het licht van transcendentie: De theologie van </w:t>
      </w:r>
      <w:proofErr w:type="spellStart"/>
      <w:r w:rsidR="00D54255" w:rsidRPr="00CC543A">
        <w:rPr>
          <w:rFonts w:ascii="Times New Roman" w:hAnsi="Times New Roman" w:cs="Times New Roman"/>
          <w:i/>
          <w:iCs/>
          <w:sz w:val="24"/>
          <w:szCs w:val="24"/>
        </w:rPr>
        <w:t>Jörg</w:t>
      </w:r>
      <w:proofErr w:type="spellEnd"/>
      <w:r w:rsidR="00D54255" w:rsidRPr="00CC543A">
        <w:rPr>
          <w:rFonts w:ascii="Times New Roman" w:hAnsi="Times New Roman" w:cs="Times New Roman"/>
          <w:i/>
          <w:iCs/>
          <w:sz w:val="24"/>
          <w:szCs w:val="24"/>
        </w:rPr>
        <w:t xml:space="preserve"> </w:t>
      </w:r>
      <w:proofErr w:type="spellStart"/>
      <w:r w:rsidR="00D54255" w:rsidRPr="00CC543A">
        <w:rPr>
          <w:rFonts w:ascii="Times New Roman" w:hAnsi="Times New Roman" w:cs="Times New Roman"/>
          <w:i/>
          <w:iCs/>
          <w:sz w:val="24"/>
          <w:szCs w:val="24"/>
        </w:rPr>
        <w:t>Lauster</w:t>
      </w:r>
      <w:proofErr w:type="spellEnd"/>
      <w:r w:rsidR="00A414FD" w:rsidRPr="00CC543A">
        <w:rPr>
          <w:rFonts w:ascii="Times New Roman" w:hAnsi="Times New Roman" w:cs="Times New Roman"/>
          <w:sz w:val="24"/>
          <w:szCs w:val="24"/>
        </w:rPr>
        <w:t>,</w:t>
      </w:r>
      <w:r w:rsidRPr="00CC543A">
        <w:rPr>
          <w:rFonts w:ascii="Times New Roman" w:hAnsi="Times New Roman" w:cs="Times New Roman"/>
          <w:sz w:val="24"/>
          <w:szCs w:val="24"/>
        </w:rPr>
        <w:t xml:space="preserve"> Kampen: </w:t>
      </w:r>
      <w:r w:rsidR="00CC543A" w:rsidRPr="00CC543A">
        <w:rPr>
          <w:rFonts w:ascii="Times New Roman" w:hAnsi="Times New Roman" w:cs="Times New Roman"/>
          <w:sz w:val="24"/>
          <w:szCs w:val="24"/>
        </w:rPr>
        <w:t>Uitgever</w:t>
      </w:r>
      <w:r w:rsidR="00CC543A">
        <w:rPr>
          <w:rFonts w:ascii="Times New Roman" w:hAnsi="Times New Roman" w:cs="Times New Roman"/>
          <w:sz w:val="24"/>
          <w:szCs w:val="24"/>
        </w:rPr>
        <w:t xml:space="preserve">ij </w:t>
      </w:r>
      <w:r w:rsidRPr="00CC543A">
        <w:rPr>
          <w:rFonts w:ascii="Times New Roman" w:hAnsi="Times New Roman" w:cs="Times New Roman"/>
          <w:sz w:val="24"/>
          <w:szCs w:val="24"/>
        </w:rPr>
        <w:t xml:space="preserve">Van </w:t>
      </w:r>
      <w:proofErr w:type="spellStart"/>
      <w:r w:rsidRPr="00CC543A">
        <w:rPr>
          <w:rFonts w:ascii="Times New Roman" w:hAnsi="Times New Roman" w:cs="Times New Roman"/>
          <w:sz w:val="24"/>
          <w:szCs w:val="24"/>
        </w:rPr>
        <w:t>Warven</w:t>
      </w:r>
      <w:proofErr w:type="spellEnd"/>
      <w:r w:rsidRPr="00CC543A">
        <w:rPr>
          <w:rFonts w:ascii="Times New Roman" w:hAnsi="Times New Roman" w:cs="Times New Roman"/>
          <w:sz w:val="24"/>
          <w:szCs w:val="24"/>
        </w:rPr>
        <w:t xml:space="preserve">. </w:t>
      </w:r>
      <w:r w:rsidRPr="00331B75">
        <w:rPr>
          <w:rFonts w:ascii="Times New Roman" w:hAnsi="Times New Roman" w:cs="Times New Roman"/>
          <w:sz w:val="24"/>
          <w:szCs w:val="24"/>
          <w:lang w:val="en-US"/>
        </w:rPr>
        <w:t xml:space="preserve">In the tradition of cultural Protestantism, Lauster points out that the Christian spirit is not bound to </w:t>
      </w:r>
      <w:r w:rsidR="00EA0B21">
        <w:rPr>
          <w:rFonts w:ascii="Times New Roman" w:hAnsi="Times New Roman" w:cs="Times New Roman"/>
          <w:sz w:val="24"/>
          <w:szCs w:val="24"/>
          <w:lang w:val="en-US"/>
        </w:rPr>
        <w:t>doctrines</w:t>
      </w:r>
      <w:r w:rsidRPr="00331B75">
        <w:rPr>
          <w:rFonts w:ascii="Times New Roman" w:hAnsi="Times New Roman" w:cs="Times New Roman"/>
          <w:sz w:val="24"/>
          <w:szCs w:val="24"/>
          <w:lang w:val="en-US"/>
        </w:rPr>
        <w:t xml:space="preserve"> or creeds, but expresses itself in the full breadth of culture, for example, in social forms of life, in rite, in art and literature, in </w:t>
      </w:r>
      <w:r w:rsidR="00C21EBD">
        <w:rPr>
          <w:rFonts w:ascii="Times New Roman" w:hAnsi="Times New Roman" w:cs="Times New Roman"/>
          <w:sz w:val="24"/>
          <w:szCs w:val="24"/>
          <w:lang w:val="en-US"/>
        </w:rPr>
        <w:t>architecture</w:t>
      </w:r>
      <w:r w:rsidRPr="00331B75">
        <w:rPr>
          <w:rFonts w:ascii="Times New Roman" w:hAnsi="Times New Roman" w:cs="Times New Roman"/>
          <w:sz w:val="24"/>
          <w:szCs w:val="24"/>
          <w:lang w:val="en-US"/>
        </w:rPr>
        <w:t xml:space="preserve">, and also in </w:t>
      </w:r>
      <w:r w:rsidR="00C21AA8">
        <w:rPr>
          <w:rFonts w:ascii="Times New Roman" w:hAnsi="Times New Roman" w:cs="Times New Roman"/>
          <w:sz w:val="24"/>
          <w:szCs w:val="24"/>
          <w:lang w:val="en-US"/>
        </w:rPr>
        <w:t>beliefs</w:t>
      </w:r>
      <w:r w:rsidR="006B2A1B">
        <w:rPr>
          <w:rFonts w:ascii="Times New Roman" w:hAnsi="Times New Roman" w:cs="Times New Roman"/>
          <w:sz w:val="24"/>
          <w:szCs w:val="24"/>
          <w:lang w:val="en-US"/>
        </w:rPr>
        <w:t xml:space="preserve"> and intellectual concepts. </w:t>
      </w:r>
      <w:r w:rsidRPr="00331B75">
        <w:rPr>
          <w:rFonts w:ascii="Times New Roman" w:hAnsi="Times New Roman" w:cs="Times New Roman"/>
          <w:sz w:val="24"/>
          <w:szCs w:val="24"/>
          <w:lang w:val="en-US"/>
        </w:rPr>
        <w:t xml:space="preserve">Religion is of great importance for the interpretation of life </w:t>
      </w:r>
      <w:r w:rsidR="00E65898">
        <w:rPr>
          <w:rFonts w:ascii="Times New Roman" w:hAnsi="Times New Roman" w:cs="Times New Roman"/>
          <w:sz w:val="24"/>
          <w:szCs w:val="24"/>
          <w:lang w:val="en-US"/>
        </w:rPr>
        <w:t xml:space="preserve">and it </w:t>
      </w:r>
      <w:r w:rsidRPr="00331B75">
        <w:rPr>
          <w:rFonts w:ascii="Times New Roman" w:hAnsi="Times New Roman" w:cs="Times New Roman"/>
          <w:sz w:val="24"/>
          <w:szCs w:val="24"/>
          <w:lang w:val="en-US"/>
        </w:rPr>
        <w:t>is one of the driving forces for the shaping of life in culture.</w:t>
      </w:r>
      <w:r w:rsidR="00CF364B" w:rsidRPr="00331B75">
        <w:rPr>
          <w:rFonts w:ascii="Times New Roman" w:hAnsi="Times New Roman" w:cs="Times New Roman"/>
          <w:sz w:val="24"/>
          <w:szCs w:val="24"/>
          <w:lang w:val="en-US"/>
        </w:rPr>
        <w:t xml:space="preserve"> </w:t>
      </w:r>
    </w:p>
    <w:p w14:paraId="1D35B7F0" w14:textId="070BC9D4" w:rsidR="00C230EA" w:rsidRDefault="00C230EA" w:rsidP="007B32D4">
      <w:pPr>
        <w:ind w:left="360"/>
        <w:rPr>
          <w:rFonts w:ascii="Times New Roman" w:hAnsi="Times New Roman" w:cs="Times New Roman"/>
          <w:sz w:val="24"/>
          <w:szCs w:val="24"/>
          <w:lang w:val="en-US"/>
        </w:rPr>
      </w:pPr>
      <w:r w:rsidRPr="00C230EA">
        <w:rPr>
          <w:rFonts w:ascii="Times New Roman" w:hAnsi="Times New Roman" w:cs="Times New Roman"/>
          <w:noProof/>
          <w:sz w:val="24"/>
          <w:szCs w:val="24"/>
        </w:rPr>
        <w:drawing>
          <wp:inline distT="0" distB="0" distL="0" distR="0" wp14:anchorId="68DE9D98" wp14:editId="3E35B342">
            <wp:extent cx="1134000" cy="1652400"/>
            <wp:effectExtent l="0" t="0" r="9525" b="5080"/>
            <wp:docPr id="69652113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4000" cy="1652400"/>
                    </a:xfrm>
                    <a:prstGeom prst="rect">
                      <a:avLst/>
                    </a:prstGeom>
                    <a:noFill/>
                    <a:ln>
                      <a:noFill/>
                    </a:ln>
                  </pic:spPr>
                </pic:pic>
              </a:graphicData>
            </a:graphic>
          </wp:inline>
        </w:drawing>
      </w:r>
    </w:p>
    <w:p w14:paraId="108EB368" w14:textId="77777777" w:rsidR="006459E1" w:rsidRDefault="006459E1" w:rsidP="007B32D4">
      <w:pPr>
        <w:ind w:left="360"/>
        <w:rPr>
          <w:rFonts w:ascii="Times New Roman" w:hAnsi="Times New Roman" w:cs="Times New Roman"/>
          <w:sz w:val="24"/>
          <w:szCs w:val="24"/>
        </w:rPr>
      </w:pPr>
    </w:p>
    <w:p w14:paraId="1E5B3A1C" w14:textId="77777777" w:rsidR="006459E1" w:rsidRDefault="003975C0" w:rsidP="007B32D4">
      <w:pPr>
        <w:ind w:left="360"/>
        <w:rPr>
          <w:rFonts w:ascii="Times New Roman" w:hAnsi="Times New Roman" w:cs="Times New Roman"/>
          <w:sz w:val="24"/>
          <w:szCs w:val="24"/>
          <w:lang w:val="en-US"/>
        </w:rPr>
      </w:pPr>
      <w:r w:rsidRPr="00563C25">
        <w:rPr>
          <w:rFonts w:ascii="Times New Roman" w:hAnsi="Times New Roman" w:cs="Times New Roman"/>
          <w:sz w:val="24"/>
          <w:szCs w:val="24"/>
        </w:rPr>
        <w:t>In 2024</w:t>
      </w:r>
      <w:r w:rsidR="003313AA" w:rsidRPr="00563C25">
        <w:rPr>
          <w:rFonts w:ascii="Times New Roman" w:hAnsi="Times New Roman" w:cs="Times New Roman"/>
          <w:sz w:val="24"/>
          <w:szCs w:val="24"/>
        </w:rPr>
        <w:t xml:space="preserve"> </w:t>
      </w:r>
      <w:proofErr w:type="spellStart"/>
      <w:r w:rsidR="003313AA" w:rsidRPr="00563C25">
        <w:rPr>
          <w:rFonts w:ascii="Times New Roman" w:hAnsi="Times New Roman" w:cs="Times New Roman"/>
          <w:sz w:val="24"/>
          <w:szCs w:val="24"/>
        </w:rPr>
        <w:t>Jayne</w:t>
      </w:r>
      <w:proofErr w:type="spellEnd"/>
      <w:r w:rsidR="003313AA" w:rsidRPr="00563C25">
        <w:rPr>
          <w:rFonts w:ascii="Times New Roman" w:hAnsi="Times New Roman" w:cs="Times New Roman"/>
          <w:sz w:val="24"/>
          <w:szCs w:val="24"/>
        </w:rPr>
        <w:t xml:space="preserve"> </w:t>
      </w:r>
      <w:proofErr w:type="spellStart"/>
      <w:r w:rsidR="003313AA" w:rsidRPr="00563C25">
        <w:rPr>
          <w:rFonts w:ascii="Times New Roman" w:hAnsi="Times New Roman" w:cs="Times New Roman"/>
          <w:sz w:val="24"/>
          <w:szCs w:val="24"/>
        </w:rPr>
        <w:t>Svenungsson</w:t>
      </w:r>
      <w:proofErr w:type="spellEnd"/>
      <w:r w:rsidR="003313AA" w:rsidRPr="00563C25">
        <w:rPr>
          <w:rFonts w:ascii="Times New Roman" w:hAnsi="Times New Roman" w:cs="Times New Roman"/>
          <w:sz w:val="24"/>
          <w:szCs w:val="24"/>
        </w:rPr>
        <w:t xml:space="preserve"> was </w:t>
      </w:r>
      <w:proofErr w:type="spellStart"/>
      <w:r w:rsidR="003313AA" w:rsidRPr="00563C25">
        <w:rPr>
          <w:rFonts w:ascii="Times New Roman" w:hAnsi="Times New Roman" w:cs="Times New Roman"/>
          <w:sz w:val="24"/>
          <w:szCs w:val="24"/>
        </w:rPr>
        <w:t>introduced</w:t>
      </w:r>
      <w:proofErr w:type="spellEnd"/>
      <w:r w:rsidR="003313AA" w:rsidRPr="00563C25">
        <w:rPr>
          <w:rFonts w:ascii="Times New Roman" w:hAnsi="Times New Roman" w:cs="Times New Roman"/>
          <w:sz w:val="24"/>
          <w:szCs w:val="24"/>
        </w:rPr>
        <w:t xml:space="preserve"> </w:t>
      </w:r>
      <w:proofErr w:type="spellStart"/>
      <w:r w:rsidR="003313AA" w:rsidRPr="00563C25">
        <w:rPr>
          <w:rFonts w:ascii="Times New Roman" w:hAnsi="Times New Roman" w:cs="Times New Roman"/>
          <w:sz w:val="24"/>
          <w:szCs w:val="24"/>
        </w:rPr>
        <w:t>to</w:t>
      </w:r>
      <w:proofErr w:type="spellEnd"/>
      <w:r w:rsidR="003313AA" w:rsidRPr="00563C25">
        <w:rPr>
          <w:rFonts w:ascii="Times New Roman" w:hAnsi="Times New Roman" w:cs="Times New Roman"/>
          <w:sz w:val="24"/>
          <w:szCs w:val="24"/>
        </w:rPr>
        <w:t xml:space="preserve"> her </w:t>
      </w:r>
      <w:proofErr w:type="spellStart"/>
      <w:r w:rsidR="003313AA" w:rsidRPr="00563C25">
        <w:rPr>
          <w:rFonts w:ascii="Times New Roman" w:hAnsi="Times New Roman" w:cs="Times New Roman"/>
          <w:sz w:val="24"/>
          <w:szCs w:val="24"/>
        </w:rPr>
        <w:t>Lecture</w:t>
      </w:r>
      <w:proofErr w:type="spellEnd"/>
      <w:r w:rsidR="003313AA" w:rsidRPr="00563C25">
        <w:rPr>
          <w:rFonts w:ascii="Times New Roman" w:hAnsi="Times New Roman" w:cs="Times New Roman"/>
          <w:sz w:val="24"/>
          <w:szCs w:val="24"/>
        </w:rPr>
        <w:t xml:space="preserve"> in Rick Benjamins, </w:t>
      </w:r>
      <w:r w:rsidR="003313AA" w:rsidRPr="00CC543A">
        <w:rPr>
          <w:rFonts w:ascii="Times New Roman" w:hAnsi="Times New Roman" w:cs="Times New Roman"/>
          <w:i/>
          <w:iCs/>
          <w:sz w:val="24"/>
          <w:szCs w:val="24"/>
        </w:rPr>
        <w:t>Religie als actuele kwestie: Theologie, politiek</w:t>
      </w:r>
      <w:r w:rsidR="00563C25" w:rsidRPr="00CC543A">
        <w:rPr>
          <w:rFonts w:ascii="Times New Roman" w:hAnsi="Times New Roman" w:cs="Times New Roman"/>
          <w:i/>
          <w:iCs/>
          <w:sz w:val="24"/>
          <w:szCs w:val="24"/>
        </w:rPr>
        <w:t xml:space="preserve"> en geschiedenis in het werk van </w:t>
      </w:r>
      <w:proofErr w:type="spellStart"/>
      <w:r w:rsidR="00563C25" w:rsidRPr="00CC543A">
        <w:rPr>
          <w:rFonts w:ascii="Times New Roman" w:hAnsi="Times New Roman" w:cs="Times New Roman"/>
          <w:i/>
          <w:iCs/>
          <w:sz w:val="24"/>
          <w:szCs w:val="24"/>
        </w:rPr>
        <w:t>Jayne</w:t>
      </w:r>
      <w:proofErr w:type="spellEnd"/>
      <w:r w:rsidR="00563C25" w:rsidRPr="00CC543A">
        <w:rPr>
          <w:rFonts w:ascii="Times New Roman" w:hAnsi="Times New Roman" w:cs="Times New Roman"/>
          <w:i/>
          <w:iCs/>
          <w:sz w:val="24"/>
          <w:szCs w:val="24"/>
        </w:rPr>
        <w:t xml:space="preserve"> </w:t>
      </w:r>
      <w:proofErr w:type="spellStart"/>
      <w:r w:rsidR="00563C25" w:rsidRPr="00CC543A">
        <w:rPr>
          <w:rFonts w:ascii="Times New Roman" w:hAnsi="Times New Roman" w:cs="Times New Roman"/>
          <w:i/>
          <w:iCs/>
          <w:sz w:val="24"/>
          <w:szCs w:val="24"/>
        </w:rPr>
        <w:t>Svenungsson</w:t>
      </w:r>
      <w:proofErr w:type="spellEnd"/>
      <w:r w:rsidR="00563C25">
        <w:rPr>
          <w:rFonts w:ascii="Times New Roman" w:hAnsi="Times New Roman" w:cs="Times New Roman"/>
          <w:sz w:val="24"/>
          <w:szCs w:val="24"/>
        </w:rPr>
        <w:t>, Kampen</w:t>
      </w:r>
      <w:r w:rsidR="00CC543A">
        <w:rPr>
          <w:rFonts w:ascii="Times New Roman" w:hAnsi="Times New Roman" w:cs="Times New Roman"/>
          <w:sz w:val="24"/>
          <w:szCs w:val="24"/>
        </w:rPr>
        <w:t xml:space="preserve">: Uitgeverij Van </w:t>
      </w:r>
      <w:proofErr w:type="spellStart"/>
      <w:r w:rsidR="00CC543A">
        <w:rPr>
          <w:rFonts w:ascii="Times New Roman" w:hAnsi="Times New Roman" w:cs="Times New Roman"/>
          <w:sz w:val="24"/>
          <w:szCs w:val="24"/>
        </w:rPr>
        <w:t>Warven</w:t>
      </w:r>
      <w:proofErr w:type="spellEnd"/>
      <w:r w:rsidR="00CC543A">
        <w:rPr>
          <w:rFonts w:ascii="Times New Roman" w:hAnsi="Times New Roman" w:cs="Times New Roman"/>
          <w:sz w:val="24"/>
          <w:szCs w:val="24"/>
        </w:rPr>
        <w:t xml:space="preserve">. </w:t>
      </w:r>
      <w:r w:rsidR="003E3542" w:rsidRPr="003E3542">
        <w:rPr>
          <w:rFonts w:ascii="Times New Roman" w:hAnsi="Times New Roman" w:cs="Times New Roman"/>
          <w:sz w:val="24"/>
          <w:szCs w:val="24"/>
          <w:lang w:val="en-US"/>
        </w:rPr>
        <w:t>S</w:t>
      </w:r>
      <w:r w:rsidR="003E3542">
        <w:rPr>
          <w:rFonts w:ascii="Times New Roman" w:hAnsi="Times New Roman" w:cs="Times New Roman"/>
          <w:sz w:val="24"/>
          <w:szCs w:val="24"/>
          <w:lang w:val="en-US"/>
        </w:rPr>
        <w:t>venungsson argues that w</w:t>
      </w:r>
      <w:r w:rsidR="003E3542" w:rsidRPr="003E3542">
        <w:rPr>
          <w:rFonts w:ascii="Times New Roman" w:hAnsi="Times New Roman" w:cs="Times New Roman"/>
          <w:sz w:val="24"/>
          <w:szCs w:val="24"/>
          <w:lang w:val="en-US"/>
        </w:rPr>
        <w:t>e cannot understand our political reality without sensitivity to religion as a driving force in human life. At the same time, religion is</w:t>
      </w:r>
      <w:r w:rsidR="0089082E">
        <w:rPr>
          <w:rFonts w:ascii="Times New Roman" w:hAnsi="Times New Roman" w:cs="Times New Roman"/>
          <w:sz w:val="24"/>
          <w:szCs w:val="24"/>
          <w:lang w:val="en-US"/>
        </w:rPr>
        <w:t xml:space="preserve"> complex</w:t>
      </w:r>
      <w:r w:rsidR="003E3542" w:rsidRPr="003E3542">
        <w:rPr>
          <w:rFonts w:ascii="Times New Roman" w:hAnsi="Times New Roman" w:cs="Times New Roman"/>
          <w:sz w:val="24"/>
          <w:szCs w:val="24"/>
          <w:lang w:val="en-US"/>
        </w:rPr>
        <w:t>. In today</w:t>
      </w:r>
      <w:r w:rsidR="0089082E">
        <w:rPr>
          <w:rFonts w:ascii="Times New Roman" w:hAnsi="Times New Roman" w:cs="Times New Roman"/>
          <w:sz w:val="24"/>
          <w:szCs w:val="24"/>
          <w:lang w:val="en-US"/>
        </w:rPr>
        <w:t>’</w:t>
      </w:r>
      <w:r w:rsidR="003E3542" w:rsidRPr="003E3542">
        <w:rPr>
          <w:rFonts w:ascii="Times New Roman" w:hAnsi="Times New Roman" w:cs="Times New Roman"/>
          <w:sz w:val="24"/>
          <w:szCs w:val="24"/>
          <w:lang w:val="en-US"/>
        </w:rPr>
        <w:t>s pluralistic society, the liberal Christian tradition that linked itself with the enlightenment on the basis of the Bible and engaged with humanism, democracy</w:t>
      </w:r>
      <w:r w:rsidR="0089082E">
        <w:rPr>
          <w:rFonts w:ascii="Times New Roman" w:hAnsi="Times New Roman" w:cs="Times New Roman"/>
          <w:sz w:val="24"/>
          <w:szCs w:val="24"/>
          <w:lang w:val="en-US"/>
        </w:rPr>
        <w:t>,</w:t>
      </w:r>
      <w:r w:rsidR="003E3542" w:rsidRPr="003E3542">
        <w:rPr>
          <w:rFonts w:ascii="Times New Roman" w:hAnsi="Times New Roman" w:cs="Times New Roman"/>
          <w:sz w:val="24"/>
          <w:szCs w:val="24"/>
          <w:lang w:val="en-US"/>
        </w:rPr>
        <w:t xml:space="preserve"> and the rule of law can easily degenerate into a public Western ideology that excludes or disqualifies other beliefs as </w:t>
      </w:r>
      <w:r w:rsidR="0089082E">
        <w:rPr>
          <w:rFonts w:ascii="Times New Roman" w:hAnsi="Times New Roman" w:cs="Times New Roman"/>
          <w:sz w:val="24"/>
          <w:szCs w:val="24"/>
          <w:lang w:val="en-US"/>
        </w:rPr>
        <w:t>“</w:t>
      </w:r>
      <w:r w:rsidR="003E3542" w:rsidRPr="003E3542">
        <w:rPr>
          <w:rFonts w:ascii="Times New Roman" w:hAnsi="Times New Roman" w:cs="Times New Roman"/>
          <w:sz w:val="24"/>
          <w:szCs w:val="24"/>
          <w:lang w:val="en-US"/>
        </w:rPr>
        <w:t>religious</w:t>
      </w:r>
      <w:r w:rsidR="00B12768">
        <w:rPr>
          <w:rFonts w:ascii="Times New Roman" w:hAnsi="Times New Roman" w:cs="Times New Roman"/>
          <w:sz w:val="24"/>
          <w:szCs w:val="24"/>
          <w:lang w:val="en-US"/>
        </w:rPr>
        <w:t>”</w:t>
      </w:r>
      <w:r w:rsidR="003E3542" w:rsidRPr="003E3542">
        <w:rPr>
          <w:rFonts w:ascii="Times New Roman" w:hAnsi="Times New Roman" w:cs="Times New Roman"/>
          <w:sz w:val="24"/>
          <w:szCs w:val="24"/>
          <w:lang w:val="en-US"/>
        </w:rPr>
        <w:t>.</w:t>
      </w:r>
    </w:p>
    <w:p w14:paraId="376D5FE5" w14:textId="77777777" w:rsidR="00B87BBB" w:rsidRDefault="00B87BBB" w:rsidP="007B32D4">
      <w:pPr>
        <w:ind w:left="360"/>
        <w:rPr>
          <w:rFonts w:ascii="Times New Roman" w:hAnsi="Times New Roman" w:cs="Times New Roman"/>
          <w:sz w:val="24"/>
          <w:szCs w:val="24"/>
          <w:lang w:val="en-US"/>
        </w:rPr>
      </w:pPr>
    </w:p>
    <w:p w14:paraId="50510EAF" w14:textId="24A84944" w:rsidR="00E60850" w:rsidRDefault="00B87BBB" w:rsidP="007B32D4">
      <w:pPr>
        <w:ind w:left="360"/>
        <w:rPr>
          <w:rFonts w:ascii="Times New Roman" w:hAnsi="Times New Roman" w:cs="Times New Roman"/>
          <w:sz w:val="24"/>
          <w:szCs w:val="24"/>
          <w:lang w:val="en-US"/>
        </w:rPr>
      </w:pPr>
      <w:r w:rsidRPr="00B87BBB">
        <w:rPr>
          <w:rFonts w:ascii="Times New Roman" w:hAnsi="Times New Roman" w:cs="Times New Roman"/>
          <w:noProof/>
          <w:sz w:val="24"/>
          <w:szCs w:val="24"/>
        </w:rPr>
        <w:lastRenderedPageBreak/>
        <w:drawing>
          <wp:inline distT="0" distB="0" distL="0" distR="0" wp14:anchorId="59B02D98" wp14:editId="4F8A62D8">
            <wp:extent cx="1141200" cy="1645200"/>
            <wp:effectExtent l="0" t="0" r="1905" b="0"/>
            <wp:docPr id="156527863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1200" cy="1645200"/>
                    </a:xfrm>
                    <a:prstGeom prst="rect">
                      <a:avLst/>
                    </a:prstGeom>
                    <a:noFill/>
                    <a:ln>
                      <a:noFill/>
                    </a:ln>
                  </pic:spPr>
                </pic:pic>
              </a:graphicData>
            </a:graphic>
          </wp:inline>
        </w:drawing>
      </w:r>
    </w:p>
    <w:p w14:paraId="68A8023E" w14:textId="77777777" w:rsidR="006459E1" w:rsidRDefault="006459E1" w:rsidP="007B32D4">
      <w:pPr>
        <w:ind w:left="360"/>
        <w:rPr>
          <w:rFonts w:ascii="Times New Roman" w:hAnsi="Times New Roman" w:cs="Times New Roman"/>
          <w:sz w:val="24"/>
          <w:szCs w:val="24"/>
          <w:lang w:val="en-US"/>
        </w:rPr>
      </w:pPr>
    </w:p>
    <w:p w14:paraId="78BD6802" w14:textId="77777777" w:rsidR="00006728" w:rsidRDefault="008A112C" w:rsidP="0034064E">
      <w:pPr>
        <w:pStyle w:val="Lijstalinea"/>
        <w:numPr>
          <w:ilvl w:val="0"/>
          <w:numId w:val="2"/>
        </w:numPr>
        <w:rPr>
          <w:rFonts w:ascii="Times New Roman" w:hAnsi="Times New Roman" w:cs="Times New Roman"/>
          <w:sz w:val="24"/>
          <w:szCs w:val="24"/>
          <w:lang w:val="en-US"/>
        </w:rPr>
      </w:pPr>
      <w:r w:rsidRPr="00B3476B">
        <w:rPr>
          <w:rFonts w:ascii="Times New Roman" w:hAnsi="Times New Roman" w:cs="Times New Roman"/>
          <w:sz w:val="24"/>
          <w:szCs w:val="24"/>
        </w:rPr>
        <w:t xml:space="preserve">In 2022 Benjamins </w:t>
      </w:r>
      <w:proofErr w:type="spellStart"/>
      <w:r w:rsidR="00B3476B" w:rsidRPr="00B3476B">
        <w:rPr>
          <w:rFonts w:ascii="Times New Roman" w:hAnsi="Times New Roman" w:cs="Times New Roman"/>
          <w:sz w:val="24"/>
          <w:szCs w:val="24"/>
        </w:rPr>
        <w:t>published</w:t>
      </w:r>
      <w:proofErr w:type="spellEnd"/>
      <w:r w:rsidR="00B3476B" w:rsidRPr="00B3476B">
        <w:rPr>
          <w:rFonts w:ascii="Times New Roman" w:hAnsi="Times New Roman" w:cs="Times New Roman"/>
          <w:sz w:val="24"/>
          <w:szCs w:val="24"/>
        </w:rPr>
        <w:t xml:space="preserve"> </w:t>
      </w:r>
      <w:r w:rsidR="00B3476B" w:rsidRPr="00550458">
        <w:rPr>
          <w:rFonts w:ascii="Times New Roman" w:hAnsi="Times New Roman" w:cs="Times New Roman"/>
          <w:i/>
          <w:iCs/>
          <w:sz w:val="24"/>
          <w:szCs w:val="24"/>
        </w:rPr>
        <w:t>Boven is onder ons: denken over God na God</w:t>
      </w:r>
      <w:r w:rsidR="00B3476B">
        <w:rPr>
          <w:rFonts w:ascii="Times New Roman" w:hAnsi="Times New Roman" w:cs="Times New Roman"/>
          <w:sz w:val="24"/>
          <w:szCs w:val="24"/>
        </w:rPr>
        <w:t xml:space="preserve">, Middelburg: </w:t>
      </w:r>
      <w:proofErr w:type="spellStart"/>
      <w:r w:rsidR="00B3476B">
        <w:rPr>
          <w:rFonts w:ascii="Times New Roman" w:hAnsi="Times New Roman" w:cs="Times New Roman"/>
          <w:sz w:val="24"/>
          <w:szCs w:val="24"/>
        </w:rPr>
        <w:t>Skandalon</w:t>
      </w:r>
      <w:proofErr w:type="spellEnd"/>
      <w:r w:rsidR="00AC77A3">
        <w:rPr>
          <w:rFonts w:ascii="Times New Roman" w:hAnsi="Times New Roman" w:cs="Times New Roman"/>
          <w:sz w:val="24"/>
          <w:szCs w:val="24"/>
        </w:rPr>
        <w:t xml:space="preserve">. </w:t>
      </w:r>
      <w:r w:rsidR="000B36DF" w:rsidRPr="00187107">
        <w:rPr>
          <w:rFonts w:ascii="Times New Roman" w:hAnsi="Times New Roman" w:cs="Times New Roman"/>
          <w:sz w:val="24"/>
          <w:szCs w:val="24"/>
          <w:lang w:val="en-US"/>
        </w:rPr>
        <w:t xml:space="preserve">The book focuses on the </w:t>
      </w:r>
      <w:r w:rsidR="00187107" w:rsidRPr="00187107">
        <w:rPr>
          <w:rFonts w:ascii="Times New Roman" w:hAnsi="Times New Roman" w:cs="Times New Roman"/>
          <w:sz w:val="24"/>
          <w:szCs w:val="24"/>
          <w:lang w:val="en-US"/>
        </w:rPr>
        <w:t>‘</w:t>
      </w:r>
      <w:r w:rsidR="000B36DF" w:rsidRPr="00187107">
        <w:rPr>
          <w:rFonts w:ascii="Times New Roman" w:hAnsi="Times New Roman" w:cs="Times New Roman"/>
          <w:sz w:val="24"/>
          <w:szCs w:val="24"/>
          <w:lang w:val="en-US"/>
        </w:rPr>
        <w:t>After God</w:t>
      </w:r>
      <w:r w:rsidR="00187107" w:rsidRPr="00187107">
        <w:rPr>
          <w:rFonts w:ascii="Times New Roman" w:hAnsi="Times New Roman" w:cs="Times New Roman"/>
          <w:sz w:val="24"/>
          <w:szCs w:val="24"/>
          <w:lang w:val="en-US"/>
        </w:rPr>
        <w:t>’</w:t>
      </w:r>
      <w:r w:rsidR="00550458" w:rsidRPr="00187107">
        <w:rPr>
          <w:rFonts w:ascii="Times New Roman" w:hAnsi="Times New Roman" w:cs="Times New Roman"/>
          <w:sz w:val="24"/>
          <w:szCs w:val="24"/>
          <w:lang w:val="en-US"/>
        </w:rPr>
        <w:t xml:space="preserve"> </w:t>
      </w:r>
      <w:r w:rsidR="000B36DF" w:rsidRPr="00187107">
        <w:rPr>
          <w:rFonts w:ascii="Times New Roman" w:hAnsi="Times New Roman" w:cs="Times New Roman"/>
          <w:sz w:val="24"/>
          <w:szCs w:val="24"/>
          <w:lang w:val="en-US"/>
        </w:rPr>
        <w:t xml:space="preserve">debate and </w:t>
      </w:r>
      <w:r w:rsidR="00187107" w:rsidRPr="00187107">
        <w:rPr>
          <w:rFonts w:ascii="Times New Roman" w:hAnsi="Times New Roman" w:cs="Times New Roman"/>
          <w:sz w:val="24"/>
          <w:szCs w:val="24"/>
          <w:lang w:val="en-US"/>
        </w:rPr>
        <w:t xml:space="preserve">figures out how </w:t>
      </w:r>
      <w:r w:rsidR="00187107">
        <w:rPr>
          <w:rFonts w:ascii="Times New Roman" w:hAnsi="Times New Roman" w:cs="Times New Roman"/>
          <w:sz w:val="24"/>
          <w:szCs w:val="24"/>
          <w:lang w:val="en-US"/>
        </w:rPr>
        <w:t xml:space="preserve">theological thinking on God after God </w:t>
      </w:r>
      <w:r w:rsidR="00004EEC">
        <w:rPr>
          <w:rFonts w:ascii="Times New Roman" w:hAnsi="Times New Roman" w:cs="Times New Roman"/>
          <w:sz w:val="24"/>
          <w:szCs w:val="24"/>
          <w:lang w:val="en-US"/>
        </w:rPr>
        <w:t>was shaped in various theological traditions</w:t>
      </w:r>
      <w:r w:rsidR="00CD2302">
        <w:rPr>
          <w:rFonts w:ascii="Times New Roman" w:hAnsi="Times New Roman" w:cs="Times New Roman"/>
          <w:sz w:val="24"/>
          <w:szCs w:val="24"/>
          <w:lang w:val="en-US"/>
        </w:rPr>
        <w:t xml:space="preserve">. The book was reprinted in 2023 and was </w:t>
      </w:r>
      <w:r w:rsidR="00006728">
        <w:rPr>
          <w:rFonts w:ascii="Times New Roman" w:hAnsi="Times New Roman" w:cs="Times New Roman"/>
          <w:sz w:val="24"/>
          <w:szCs w:val="24"/>
          <w:lang w:val="en-US"/>
        </w:rPr>
        <w:t xml:space="preserve">much debated and reviewed. </w:t>
      </w:r>
    </w:p>
    <w:p w14:paraId="4124EDF2" w14:textId="2C55D9C8" w:rsidR="00E067D6" w:rsidRPr="000134B6" w:rsidRDefault="00E067D6" w:rsidP="00E067D6">
      <w:pPr>
        <w:spacing w:after="0"/>
        <w:rPr>
          <w:rFonts w:ascii="Times New Roman" w:hAnsi="Times New Roman" w:cs="Times New Roman"/>
          <w:sz w:val="24"/>
          <w:szCs w:val="24"/>
          <w:lang w:val="en-US"/>
        </w:rPr>
      </w:pPr>
      <w:r w:rsidRPr="000134B6">
        <w:rPr>
          <w:rFonts w:ascii="Times New Roman" w:hAnsi="Times New Roman" w:cs="Times New Roman"/>
          <w:sz w:val="24"/>
          <w:szCs w:val="24"/>
          <w:lang w:val="en-US"/>
        </w:rPr>
        <w:t>God is and remains a meaningful term,</w:t>
      </w:r>
      <w:r w:rsidRPr="000134B6">
        <w:rPr>
          <w:lang w:val="en-US"/>
        </w:rPr>
        <w:t xml:space="preserve"> </w:t>
      </w:r>
      <w:r w:rsidRPr="000134B6">
        <w:rPr>
          <w:rFonts w:ascii="Times New Roman" w:hAnsi="Times New Roman" w:cs="Times New Roman"/>
          <w:sz w:val="24"/>
          <w:szCs w:val="24"/>
          <w:lang w:val="en-US"/>
        </w:rPr>
        <w:t>but it is by no means clear or unambiguous what it refer</w:t>
      </w:r>
      <w:r>
        <w:rPr>
          <w:rFonts w:ascii="Times New Roman" w:hAnsi="Times New Roman" w:cs="Times New Roman"/>
          <w:sz w:val="24"/>
          <w:szCs w:val="24"/>
          <w:lang w:val="en-US"/>
        </w:rPr>
        <w:t>s</w:t>
      </w:r>
      <w:r w:rsidRPr="000134B6">
        <w:rPr>
          <w:rFonts w:ascii="Times New Roman" w:hAnsi="Times New Roman" w:cs="Times New Roman"/>
          <w:sz w:val="24"/>
          <w:szCs w:val="24"/>
          <w:lang w:val="en-US"/>
        </w:rPr>
        <w:t xml:space="preserve"> to. This book begins with the controversial theology of Dutch theologian Harry </w:t>
      </w:r>
      <w:proofErr w:type="spellStart"/>
      <w:r w:rsidRPr="000134B6">
        <w:rPr>
          <w:rFonts w:ascii="Times New Roman" w:hAnsi="Times New Roman" w:cs="Times New Roman"/>
          <w:sz w:val="24"/>
          <w:szCs w:val="24"/>
          <w:lang w:val="en-US"/>
        </w:rPr>
        <w:t>Kuitert</w:t>
      </w:r>
      <w:proofErr w:type="spellEnd"/>
      <w:r w:rsidRPr="000134B6">
        <w:rPr>
          <w:rFonts w:ascii="Times New Roman" w:hAnsi="Times New Roman" w:cs="Times New Roman"/>
          <w:sz w:val="24"/>
          <w:szCs w:val="24"/>
          <w:lang w:val="en-US"/>
        </w:rPr>
        <w:t>, who bid farewell to old representations of God. Benjamins explains the important and indispensable insights of Hegel and Heidegger. He presents post</w:t>
      </w:r>
      <w:r>
        <w:rPr>
          <w:rFonts w:ascii="Times New Roman" w:hAnsi="Times New Roman" w:cs="Times New Roman"/>
          <w:sz w:val="24"/>
          <w:szCs w:val="24"/>
          <w:lang w:val="en-US"/>
        </w:rPr>
        <w:t>-</w:t>
      </w:r>
      <w:r w:rsidRPr="000134B6">
        <w:rPr>
          <w:rFonts w:ascii="Times New Roman" w:hAnsi="Times New Roman" w:cs="Times New Roman"/>
          <w:sz w:val="24"/>
          <w:szCs w:val="24"/>
          <w:lang w:val="en-US"/>
        </w:rPr>
        <w:t xml:space="preserve">theistic thinking about God using German, French and American thinkers, distinguishing interpretive theologians, deconstructionists and constructive theologians. In doing so, he provides an overview of different traditions and styles that move separately from one another and are </w:t>
      </w:r>
      <w:r>
        <w:rPr>
          <w:rFonts w:ascii="Times New Roman" w:hAnsi="Times New Roman" w:cs="Times New Roman"/>
          <w:sz w:val="24"/>
          <w:szCs w:val="24"/>
          <w:lang w:val="en-US"/>
        </w:rPr>
        <w:t>rarely</w:t>
      </w:r>
      <w:r w:rsidRPr="000134B6">
        <w:rPr>
          <w:rFonts w:ascii="Times New Roman" w:hAnsi="Times New Roman" w:cs="Times New Roman"/>
          <w:sz w:val="24"/>
          <w:szCs w:val="24"/>
          <w:lang w:val="en-US"/>
        </w:rPr>
        <w:t xml:space="preserve"> presented in conjunction.</w:t>
      </w:r>
      <w:r>
        <w:rPr>
          <w:rFonts w:ascii="Times New Roman" w:hAnsi="Times New Roman" w:cs="Times New Roman"/>
          <w:sz w:val="24"/>
          <w:szCs w:val="24"/>
          <w:lang w:val="en-US"/>
        </w:rPr>
        <w:t xml:space="preserve"> Finally, he formulates his own position</w:t>
      </w:r>
      <w:r w:rsidR="001954B9">
        <w:rPr>
          <w:rFonts w:ascii="Times New Roman" w:hAnsi="Times New Roman" w:cs="Times New Roman"/>
          <w:sz w:val="24"/>
          <w:szCs w:val="24"/>
          <w:lang w:val="en-US"/>
        </w:rPr>
        <w:t xml:space="preserve">, emphasizing interrelations between </w:t>
      </w:r>
      <w:r w:rsidR="00EF6768">
        <w:rPr>
          <w:rFonts w:ascii="Times New Roman" w:hAnsi="Times New Roman" w:cs="Times New Roman"/>
          <w:sz w:val="24"/>
          <w:szCs w:val="24"/>
          <w:lang w:val="en-US"/>
        </w:rPr>
        <w:t xml:space="preserve">God and human beings.  </w:t>
      </w:r>
      <w:r>
        <w:rPr>
          <w:rFonts w:ascii="Times New Roman" w:hAnsi="Times New Roman" w:cs="Times New Roman"/>
          <w:sz w:val="24"/>
          <w:szCs w:val="24"/>
          <w:lang w:val="en-US"/>
        </w:rPr>
        <w:t xml:space="preserve"> </w:t>
      </w:r>
    </w:p>
    <w:p w14:paraId="40C93D46" w14:textId="5C7325FD" w:rsidR="00E067D6" w:rsidRPr="000134B6" w:rsidRDefault="00E067D6" w:rsidP="00E067D6">
      <w:pPr>
        <w:spacing w:after="0"/>
        <w:ind w:firstLine="708"/>
        <w:rPr>
          <w:rFonts w:ascii="Times New Roman" w:hAnsi="Times New Roman" w:cs="Times New Roman"/>
          <w:sz w:val="24"/>
          <w:szCs w:val="24"/>
          <w:lang w:val="en-US"/>
        </w:rPr>
      </w:pPr>
      <w:r w:rsidRPr="000134B6">
        <w:rPr>
          <w:rFonts w:ascii="Times New Roman" w:hAnsi="Times New Roman" w:cs="Times New Roman"/>
          <w:sz w:val="24"/>
          <w:szCs w:val="24"/>
          <w:lang w:val="en-US"/>
        </w:rPr>
        <w:t xml:space="preserve">Clearly and with a broad perspective, this book shows how the academic theological conversation about God after God has developed over time and in different places. </w:t>
      </w:r>
      <w:r w:rsidR="00EF6768" w:rsidRPr="00EF6768">
        <w:rPr>
          <w:rFonts w:ascii="Times New Roman" w:hAnsi="Times New Roman" w:cs="Times New Roman"/>
          <w:i/>
          <w:iCs/>
          <w:sz w:val="24"/>
          <w:szCs w:val="24"/>
          <w:lang w:val="en-US"/>
        </w:rPr>
        <w:t xml:space="preserve">Boven is </w:t>
      </w:r>
      <w:proofErr w:type="spellStart"/>
      <w:r w:rsidR="00EF6768" w:rsidRPr="00EF6768">
        <w:rPr>
          <w:rFonts w:ascii="Times New Roman" w:hAnsi="Times New Roman" w:cs="Times New Roman"/>
          <w:i/>
          <w:iCs/>
          <w:sz w:val="24"/>
          <w:szCs w:val="24"/>
          <w:lang w:val="en-US"/>
        </w:rPr>
        <w:t>onder</w:t>
      </w:r>
      <w:proofErr w:type="spellEnd"/>
      <w:r w:rsidR="00EF6768" w:rsidRPr="00EF6768">
        <w:rPr>
          <w:rFonts w:ascii="Times New Roman" w:hAnsi="Times New Roman" w:cs="Times New Roman"/>
          <w:i/>
          <w:iCs/>
          <w:sz w:val="24"/>
          <w:szCs w:val="24"/>
          <w:lang w:val="en-US"/>
        </w:rPr>
        <w:t xml:space="preserve"> </w:t>
      </w:r>
      <w:proofErr w:type="spellStart"/>
      <w:r w:rsidR="00EF6768" w:rsidRPr="00EF6768">
        <w:rPr>
          <w:rFonts w:ascii="Times New Roman" w:hAnsi="Times New Roman" w:cs="Times New Roman"/>
          <w:i/>
          <w:iCs/>
          <w:sz w:val="24"/>
          <w:szCs w:val="24"/>
          <w:lang w:val="en-US"/>
        </w:rPr>
        <w:t>ons</w:t>
      </w:r>
      <w:proofErr w:type="spellEnd"/>
      <w:r w:rsidR="00EF6768">
        <w:rPr>
          <w:rFonts w:ascii="Times New Roman" w:hAnsi="Times New Roman" w:cs="Times New Roman"/>
          <w:sz w:val="24"/>
          <w:szCs w:val="24"/>
          <w:lang w:val="en-US"/>
        </w:rPr>
        <w:t xml:space="preserve"> </w:t>
      </w:r>
      <w:r w:rsidRPr="000134B6">
        <w:rPr>
          <w:rFonts w:ascii="Times New Roman" w:hAnsi="Times New Roman" w:cs="Times New Roman"/>
          <w:sz w:val="24"/>
          <w:szCs w:val="24"/>
          <w:lang w:val="en-US"/>
        </w:rPr>
        <w:t xml:space="preserve">is an ideal book for those who want to get a </w:t>
      </w:r>
      <w:r>
        <w:rPr>
          <w:rFonts w:ascii="Times New Roman" w:hAnsi="Times New Roman" w:cs="Times New Roman"/>
          <w:sz w:val="24"/>
          <w:szCs w:val="24"/>
          <w:lang w:val="en-US"/>
        </w:rPr>
        <w:t>grip</w:t>
      </w:r>
      <w:r w:rsidRPr="000134B6">
        <w:rPr>
          <w:rFonts w:ascii="Times New Roman" w:hAnsi="Times New Roman" w:cs="Times New Roman"/>
          <w:sz w:val="24"/>
          <w:szCs w:val="24"/>
          <w:lang w:val="en-US"/>
        </w:rPr>
        <w:t xml:space="preserve"> on the post-theistic branch of theology</w:t>
      </w:r>
      <w:r>
        <w:rPr>
          <w:rFonts w:ascii="Times New Roman" w:hAnsi="Times New Roman" w:cs="Times New Roman"/>
          <w:sz w:val="24"/>
          <w:szCs w:val="24"/>
          <w:lang w:val="en-US"/>
        </w:rPr>
        <w:t xml:space="preserve">. </w:t>
      </w:r>
    </w:p>
    <w:p w14:paraId="11C32846" w14:textId="77777777" w:rsidR="00E067D6" w:rsidRPr="00E067D6" w:rsidRDefault="00E067D6" w:rsidP="00E067D6">
      <w:pPr>
        <w:ind w:left="360"/>
        <w:rPr>
          <w:rFonts w:ascii="Times New Roman" w:hAnsi="Times New Roman" w:cs="Times New Roman"/>
          <w:sz w:val="24"/>
          <w:szCs w:val="24"/>
          <w:lang w:val="en-US"/>
        </w:rPr>
      </w:pPr>
    </w:p>
    <w:p w14:paraId="326AC15C" w14:textId="226FCB95" w:rsidR="0034064E" w:rsidRPr="00E9130E" w:rsidRDefault="00E9130E" w:rsidP="00E9130E">
      <w:pPr>
        <w:ind w:left="360"/>
        <w:rPr>
          <w:rFonts w:ascii="Times New Roman" w:hAnsi="Times New Roman" w:cs="Times New Roman"/>
          <w:sz w:val="24"/>
          <w:szCs w:val="24"/>
          <w:lang w:val="en-US"/>
        </w:rPr>
      </w:pPr>
      <w:r w:rsidRPr="00E9130E">
        <w:rPr>
          <w:rFonts w:ascii="Times New Roman" w:hAnsi="Times New Roman" w:cs="Times New Roman"/>
          <w:noProof/>
          <w:sz w:val="24"/>
          <w:szCs w:val="24"/>
        </w:rPr>
        <w:drawing>
          <wp:inline distT="0" distB="0" distL="0" distR="0" wp14:anchorId="56393EBA" wp14:editId="443CB913">
            <wp:extent cx="1731600" cy="2610000"/>
            <wp:effectExtent l="0" t="0" r="2540" b="0"/>
            <wp:docPr id="501736738" name="Afbeelding 5" descr="Boven is onder 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ven is onder on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1600" cy="2610000"/>
                    </a:xfrm>
                    <a:prstGeom prst="rect">
                      <a:avLst/>
                    </a:prstGeom>
                    <a:noFill/>
                    <a:ln>
                      <a:noFill/>
                    </a:ln>
                  </pic:spPr>
                </pic:pic>
              </a:graphicData>
            </a:graphic>
          </wp:inline>
        </w:drawing>
      </w:r>
      <w:r w:rsidR="00B3476B" w:rsidRPr="00E9130E">
        <w:rPr>
          <w:rFonts w:ascii="Times New Roman" w:hAnsi="Times New Roman" w:cs="Times New Roman"/>
          <w:sz w:val="24"/>
          <w:szCs w:val="24"/>
          <w:lang w:val="en-US"/>
        </w:rPr>
        <w:t xml:space="preserve">  </w:t>
      </w:r>
    </w:p>
    <w:p w14:paraId="2D2656C6" w14:textId="32DBA6B3" w:rsidR="0034064E" w:rsidRPr="00187107" w:rsidRDefault="0034064E" w:rsidP="007B32D4">
      <w:pPr>
        <w:ind w:left="360"/>
        <w:rPr>
          <w:rFonts w:ascii="Times New Roman" w:hAnsi="Times New Roman" w:cs="Times New Roman"/>
          <w:sz w:val="24"/>
          <w:szCs w:val="24"/>
          <w:lang w:val="en-US"/>
        </w:rPr>
      </w:pPr>
      <w:r w:rsidRPr="00187107">
        <w:rPr>
          <w:rFonts w:ascii="Times New Roman" w:hAnsi="Times New Roman" w:cs="Times New Roman"/>
          <w:sz w:val="24"/>
          <w:szCs w:val="24"/>
          <w:lang w:val="en-US"/>
        </w:rPr>
        <w:lastRenderedPageBreak/>
        <w:t xml:space="preserve"> </w:t>
      </w:r>
    </w:p>
    <w:p w14:paraId="48BAD681" w14:textId="2CD0FDDE" w:rsidR="00E65898" w:rsidRPr="00187107" w:rsidRDefault="003E3542" w:rsidP="007B32D4">
      <w:pPr>
        <w:ind w:left="360"/>
        <w:rPr>
          <w:rFonts w:ascii="Times New Roman" w:hAnsi="Times New Roman" w:cs="Times New Roman"/>
          <w:sz w:val="24"/>
          <w:szCs w:val="24"/>
          <w:lang w:val="en-US"/>
        </w:rPr>
      </w:pPr>
      <w:r w:rsidRPr="00187107">
        <w:rPr>
          <w:rFonts w:ascii="Times New Roman" w:hAnsi="Times New Roman" w:cs="Times New Roman"/>
          <w:sz w:val="24"/>
          <w:szCs w:val="24"/>
          <w:lang w:val="en-US"/>
        </w:rPr>
        <w:t xml:space="preserve"> </w:t>
      </w:r>
      <w:r w:rsidR="00563C25" w:rsidRPr="00187107">
        <w:rPr>
          <w:rFonts w:ascii="Times New Roman" w:hAnsi="Times New Roman" w:cs="Times New Roman"/>
          <w:sz w:val="24"/>
          <w:szCs w:val="24"/>
          <w:lang w:val="en-US"/>
        </w:rPr>
        <w:t xml:space="preserve"> </w:t>
      </w:r>
    </w:p>
    <w:sectPr w:rsidR="00E65898" w:rsidRPr="001871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401BD"/>
    <w:multiLevelType w:val="multilevel"/>
    <w:tmpl w:val="C24C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E07EAE"/>
    <w:multiLevelType w:val="hybridMultilevel"/>
    <w:tmpl w:val="A748FDCC"/>
    <w:lvl w:ilvl="0" w:tplc="8D7C5D0A">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07517547">
    <w:abstractNumId w:val="0"/>
  </w:num>
  <w:num w:numId="2" w16cid:durableId="1102263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5C4"/>
    <w:rsid w:val="000018E4"/>
    <w:rsid w:val="00004EEC"/>
    <w:rsid w:val="00006728"/>
    <w:rsid w:val="00017C29"/>
    <w:rsid w:val="000306CD"/>
    <w:rsid w:val="000362B2"/>
    <w:rsid w:val="00041619"/>
    <w:rsid w:val="00041BB1"/>
    <w:rsid w:val="000636D4"/>
    <w:rsid w:val="000B36DF"/>
    <w:rsid w:val="000C3960"/>
    <w:rsid w:val="000E5ED6"/>
    <w:rsid w:val="00116392"/>
    <w:rsid w:val="0012075D"/>
    <w:rsid w:val="00130FFB"/>
    <w:rsid w:val="00187107"/>
    <w:rsid w:val="001954B9"/>
    <w:rsid w:val="001C6502"/>
    <w:rsid w:val="00203FB6"/>
    <w:rsid w:val="00235D66"/>
    <w:rsid w:val="002413C4"/>
    <w:rsid w:val="00256DD7"/>
    <w:rsid w:val="00282124"/>
    <w:rsid w:val="002A21E0"/>
    <w:rsid w:val="003313AA"/>
    <w:rsid w:val="00331B75"/>
    <w:rsid w:val="0034064E"/>
    <w:rsid w:val="00350050"/>
    <w:rsid w:val="003518A7"/>
    <w:rsid w:val="00356794"/>
    <w:rsid w:val="00376FB7"/>
    <w:rsid w:val="003975C0"/>
    <w:rsid w:val="003A1A86"/>
    <w:rsid w:val="003C14F0"/>
    <w:rsid w:val="003D52B2"/>
    <w:rsid w:val="003E3542"/>
    <w:rsid w:val="003F462A"/>
    <w:rsid w:val="00401B00"/>
    <w:rsid w:val="004172CD"/>
    <w:rsid w:val="004223F0"/>
    <w:rsid w:val="004948F8"/>
    <w:rsid w:val="004E2592"/>
    <w:rsid w:val="005264F5"/>
    <w:rsid w:val="00545A4B"/>
    <w:rsid w:val="00545C83"/>
    <w:rsid w:val="00550458"/>
    <w:rsid w:val="00563C25"/>
    <w:rsid w:val="005F6C1E"/>
    <w:rsid w:val="00624710"/>
    <w:rsid w:val="00643352"/>
    <w:rsid w:val="006459E1"/>
    <w:rsid w:val="006806D2"/>
    <w:rsid w:val="0069255D"/>
    <w:rsid w:val="0069260D"/>
    <w:rsid w:val="00692F38"/>
    <w:rsid w:val="006A0E3B"/>
    <w:rsid w:val="006B2A1B"/>
    <w:rsid w:val="006C57B8"/>
    <w:rsid w:val="00735562"/>
    <w:rsid w:val="00741DDE"/>
    <w:rsid w:val="0076254B"/>
    <w:rsid w:val="0076273E"/>
    <w:rsid w:val="007675C4"/>
    <w:rsid w:val="007B32D4"/>
    <w:rsid w:val="00800F6B"/>
    <w:rsid w:val="00814049"/>
    <w:rsid w:val="0084376B"/>
    <w:rsid w:val="00853429"/>
    <w:rsid w:val="00866533"/>
    <w:rsid w:val="0089082E"/>
    <w:rsid w:val="008A112C"/>
    <w:rsid w:val="008A28C8"/>
    <w:rsid w:val="008A43C7"/>
    <w:rsid w:val="00910E2A"/>
    <w:rsid w:val="009222BA"/>
    <w:rsid w:val="00930342"/>
    <w:rsid w:val="00930BB4"/>
    <w:rsid w:val="00931AC4"/>
    <w:rsid w:val="00976E5D"/>
    <w:rsid w:val="009C2732"/>
    <w:rsid w:val="009F2CC9"/>
    <w:rsid w:val="009F7D29"/>
    <w:rsid w:val="00A21457"/>
    <w:rsid w:val="00A37345"/>
    <w:rsid w:val="00A414FD"/>
    <w:rsid w:val="00A51F27"/>
    <w:rsid w:val="00A84BF0"/>
    <w:rsid w:val="00AC77A3"/>
    <w:rsid w:val="00B11D13"/>
    <w:rsid w:val="00B12768"/>
    <w:rsid w:val="00B3476B"/>
    <w:rsid w:val="00B55F92"/>
    <w:rsid w:val="00B75AAB"/>
    <w:rsid w:val="00B82987"/>
    <w:rsid w:val="00B87BBB"/>
    <w:rsid w:val="00BA4E91"/>
    <w:rsid w:val="00BB6232"/>
    <w:rsid w:val="00BE46E9"/>
    <w:rsid w:val="00BE5D9F"/>
    <w:rsid w:val="00C014D1"/>
    <w:rsid w:val="00C04484"/>
    <w:rsid w:val="00C21AA8"/>
    <w:rsid w:val="00C21EBD"/>
    <w:rsid w:val="00C230EA"/>
    <w:rsid w:val="00C82F74"/>
    <w:rsid w:val="00CB1BA5"/>
    <w:rsid w:val="00CB1D14"/>
    <w:rsid w:val="00CC543A"/>
    <w:rsid w:val="00CD2302"/>
    <w:rsid w:val="00CD5EA2"/>
    <w:rsid w:val="00CF364B"/>
    <w:rsid w:val="00CF7BBB"/>
    <w:rsid w:val="00D47E80"/>
    <w:rsid w:val="00D54255"/>
    <w:rsid w:val="00D60BFD"/>
    <w:rsid w:val="00DA0484"/>
    <w:rsid w:val="00DB6749"/>
    <w:rsid w:val="00DC25DE"/>
    <w:rsid w:val="00DE7055"/>
    <w:rsid w:val="00E030CF"/>
    <w:rsid w:val="00E067D6"/>
    <w:rsid w:val="00E12114"/>
    <w:rsid w:val="00E60850"/>
    <w:rsid w:val="00E63F3F"/>
    <w:rsid w:val="00E65898"/>
    <w:rsid w:val="00E7662C"/>
    <w:rsid w:val="00E9130E"/>
    <w:rsid w:val="00EA0B21"/>
    <w:rsid w:val="00EF6768"/>
    <w:rsid w:val="00EF72E9"/>
    <w:rsid w:val="00F0515F"/>
    <w:rsid w:val="00F83AA8"/>
    <w:rsid w:val="00F92393"/>
    <w:rsid w:val="00FF2222"/>
    <w:rsid w:val="00FF28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E1E35"/>
  <w15:docId w15:val="{246BFCD4-4CFD-42C7-83F5-D20A6DBE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E25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2592"/>
    <w:rPr>
      <w:rFonts w:asciiTheme="majorHAnsi" w:eastAsiaTheme="majorEastAsia" w:hAnsiTheme="majorHAnsi" w:cstheme="majorBidi"/>
      <w:b/>
      <w:bCs/>
      <w:color w:val="365F91" w:themeColor="accent1" w:themeShade="BF"/>
      <w:sz w:val="28"/>
      <w:szCs w:val="28"/>
    </w:rPr>
  </w:style>
  <w:style w:type="character" w:styleId="Hyperlink">
    <w:name w:val="Hyperlink"/>
    <w:basedOn w:val="Standaardalinea-lettertype"/>
    <w:uiPriority w:val="99"/>
    <w:unhideWhenUsed/>
    <w:rsid w:val="004E2592"/>
    <w:rPr>
      <w:color w:val="0000FF" w:themeColor="hyperlink"/>
      <w:u w:val="single"/>
    </w:rPr>
  </w:style>
  <w:style w:type="paragraph" w:styleId="Ballontekst">
    <w:name w:val="Balloon Text"/>
    <w:basedOn w:val="Standaard"/>
    <w:link w:val="BallontekstChar"/>
    <w:uiPriority w:val="99"/>
    <w:semiHidden/>
    <w:unhideWhenUsed/>
    <w:rsid w:val="004E259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2592"/>
    <w:rPr>
      <w:rFonts w:ascii="Tahoma" w:hAnsi="Tahoma" w:cs="Tahoma"/>
      <w:sz w:val="16"/>
      <w:szCs w:val="16"/>
    </w:rPr>
  </w:style>
  <w:style w:type="paragraph" w:styleId="Lijstalinea">
    <w:name w:val="List Paragraph"/>
    <w:basedOn w:val="Standaard"/>
    <w:uiPriority w:val="34"/>
    <w:qFormat/>
    <w:rsid w:val="00BA4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627332">
      <w:bodyDiv w:val="1"/>
      <w:marLeft w:val="0"/>
      <w:marRight w:val="0"/>
      <w:marTop w:val="0"/>
      <w:marBottom w:val="0"/>
      <w:divBdr>
        <w:top w:val="none" w:sz="0" w:space="0" w:color="auto"/>
        <w:left w:val="none" w:sz="0" w:space="0" w:color="auto"/>
        <w:bottom w:val="none" w:sz="0" w:space="0" w:color="auto"/>
        <w:right w:val="none" w:sz="0" w:space="0" w:color="auto"/>
      </w:divBdr>
      <w:divsChild>
        <w:div w:id="375005930">
          <w:marLeft w:val="0"/>
          <w:marRight w:val="0"/>
          <w:marTop w:val="0"/>
          <w:marBottom w:val="0"/>
          <w:divBdr>
            <w:top w:val="none" w:sz="0" w:space="0" w:color="auto"/>
            <w:left w:val="none" w:sz="0" w:space="0" w:color="auto"/>
            <w:bottom w:val="none" w:sz="0" w:space="0" w:color="auto"/>
            <w:right w:val="none" w:sz="0" w:space="0" w:color="auto"/>
          </w:divBdr>
          <w:divsChild>
            <w:div w:id="1337730792">
              <w:marLeft w:val="0"/>
              <w:marRight w:val="0"/>
              <w:marTop w:val="0"/>
              <w:marBottom w:val="225"/>
              <w:divBdr>
                <w:top w:val="none" w:sz="0" w:space="0" w:color="auto"/>
                <w:left w:val="none" w:sz="0" w:space="0" w:color="auto"/>
                <w:bottom w:val="none" w:sz="0" w:space="0" w:color="auto"/>
                <w:right w:val="none" w:sz="0" w:space="0" w:color="auto"/>
              </w:divBdr>
              <w:divsChild>
                <w:div w:id="1695496428">
                  <w:marLeft w:val="0"/>
                  <w:marRight w:val="0"/>
                  <w:marTop w:val="0"/>
                  <w:marBottom w:val="0"/>
                  <w:divBdr>
                    <w:top w:val="none" w:sz="0" w:space="0" w:color="auto"/>
                    <w:left w:val="none" w:sz="0" w:space="0" w:color="auto"/>
                    <w:bottom w:val="none" w:sz="0" w:space="0" w:color="auto"/>
                    <w:right w:val="none" w:sz="0" w:space="0" w:color="auto"/>
                  </w:divBdr>
                  <w:divsChild>
                    <w:div w:id="4306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47957">
          <w:marLeft w:val="0"/>
          <w:marRight w:val="0"/>
          <w:marTop w:val="0"/>
          <w:marBottom w:val="0"/>
          <w:divBdr>
            <w:top w:val="none" w:sz="0" w:space="0" w:color="auto"/>
            <w:left w:val="none" w:sz="0" w:space="0" w:color="auto"/>
            <w:bottom w:val="none" w:sz="0" w:space="0" w:color="auto"/>
            <w:right w:val="none" w:sz="0" w:space="0" w:color="auto"/>
          </w:divBdr>
          <w:divsChild>
            <w:div w:id="843516334">
              <w:marLeft w:val="0"/>
              <w:marRight w:val="0"/>
              <w:marTop w:val="0"/>
              <w:marBottom w:val="225"/>
              <w:divBdr>
                <w:top w:val="none" w:sz="0" w:space="0" w:color="auto"/>
                <w:left w:val="none" w:sz="0" w:space="0" w:color="auto"/>
                <w:bottom w:val="none" w:sz="0" w:space="0" w:color="auto"/>
                <w:right w:val="none" w:sz="0" w:space="0" w:color="auto"/>
              </w:divBdr>
              <w:divsChild>
                <w:div w:id="1652560565">
                  <w:marLeft w:val="0"/>
                  <w:marRight w:val="0"/>
                  <w:marTop w:val="0"/>
                  <w:marBottom w:val="0"/>
                  <w:divBdr>
                    <w:top w:val="none" w:sz="0" w:space="0" w:color="auto"/>
                    <w:left w:val="none" w:sz="0" w:space="0" w:color="auto"/>
                    <w:bottom w:val="none" w:sz="0" w:space="0" w:color="auto"/>
                    <w:right w:val="none" w:sz="0" w:space="0" w:color="auto"/>
                  </w:divBdr>
                  <w:divsChild>
                    <w:div w:id="1181895067">
                      <w:marLeft w:val="0"/>
                      <w:marRight w:val="0"/>
                      <w:marTop w:val="0"/>
                      <w:marBottom w:val="0"/>
                      <w:divBdr>
                        <w:top w:val="none" w:sz="0" w:space="0" w:color="auto"/>
                        <w:left w:val="none" w:sz="0" w:space="0" w:color="auto"/>
                        <w:bottom w:val="none" w:sz="0" w:space="0" w:color="auto"/>
                        <w:right w:val="none" w:sz="0" w:space="0" w:color="auto"/>
                      </w:divBdr>
                      <w:divsChild>
                        <w:div w:id="928274890">
                          <w:marLeft w:val="0"/>
                          <w:marRight w:val="0"/>
                          <w:marTop w:val="0"/>
                          <w:marBottom w:val="0"/>
                          <w:divBdr>
                            <w:top w:val="none" w:sz="0" w:space="0" w:color="auto"/>
                            <w:left w:val="none" w:sz="0" w:space="0" w:color="auto"/>
                            <w:bottom w:val="none" w:sz="0" w:space="0" w:color="auto"/>
                            <w:right w:val="none" w:sz="0" w:space="0" w:color="auto"/>
                          </w:divBdr>
                          <w:divsChild>
                            <w:div w:id="179918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0792321">
          <w:marLeft w:val="0"/>
          <w:marRight w:val="0"/>
          <w:marTop w:val="0"/>
          <w:marBottom w:val="0"/>
          <w:divBdr>
            <w:top w:val="none" w:sz="0" w:space="0" w:color="auto"/>
            <w:left w:val="none" w:sz="0" w:space="0" w:color="auto"/>
            <w:bottom w:val="none" w:sz="0" w:space="0" w:color="auto"/>
            <w:right w:val="none" w:sz="0" w:space="0" w:color="auto"/>
          </w:divBdr>
          <w:divsChild>
            <w:div w:id="1262372303">
              <w:marLeft w:val="0"/>
              <w:marRight w:val="0"/>
              <w:marTop w:val="0"/>
              <w:marBottom w:val="225"/>
              <w:divBdr>
                <w:top w:val="none" w:sz="0" w:space="0" w:color="auto"/>
                <w:left w:val="none" w:sz="0" w:space="0" w:color="auto"/>
                <w:bottom w:val="none" w:sz="0" w:space="0" w:color="auto"/>
                <w:right w:val="none" w:sz="0" w:space="0" w:color="auto"/>
              </w:divBdr>
              <w:divsChild>
                <w:div w:id="587689210">
                  <w:marLeft w:val="0"/>
                  <w:marRight w:val="0"/>
                  <w:marTop w:val="0"/>
                  <w:marBottom w:val="0"/>
                  <w:divBdr>
                    <w:top w:val="none" w:sz="0" w:space="0" w:color="auto"/>
                    <w:left w:val="none" w:sz="0" w:space="0" w:color="auto"/>
                    <w:bottom w:val="none" w:sz="0" w:space="0" w:color="auto"/>
                    <w:right w:val="none" w:sz="0" w:space="0" w:color="auto"/>
                  </w:divBdr>
                  <w:divsChild>
                    <w:div w:id="1573080020">
                      <w:marLeft w:val="0"/>
                      <w:marRight w:val="0"/>
                      <w:marTop w:val="0"/>
                      <w:marBottom w:val="0"/>
                      <w:divBdr>
                        <w:top w:val="none" w:sz="0" w:space="0" w:color="auto"/>
                        <w:left w:val="none" w:sz="0" w:space="0" w:color="auto"/>
                        <w:bottom w:val="none" w:sz="0" w:space="0" w:color="auto"/>
                        <w:right w:val="none" w:sz="0" w:space="0" w:color="auto"/>
                      </w:divBdr>
                      <w:divsChild>
                        <w:div w:id="127751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2497</Words>
  <Characters>13739</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Rick Benjamins</cp:lastModifiedBy>
  <cp:revision>2</cp:revision>
  <dcterms:created xsi:type="dcterms:W3CDTF">2024-09-26T10:38:00Z</dcterms:created>
  <dcterms:modified xsi:type="dcterms:W3CDTF">2024-09-26T10:38:00Z</dcterms:modified>
</cp:coreProperties>
</file>